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2B17" w:rsidRPr="00EA76AC" w:rsidRDefault="005F2B17" w:rsidP="008905D9">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6"/>
          <w:szCs w:val="26"/>
          <w:lang w:eastAsia="ru-RU" w:bidi="ru-RU"/>
        </w:rPr>
        <w:t xml:space="preserve">                                                                   </w:t>
      </w:r>
      <w:r w:rsidR="008905D9" w:rsidRPr="003624C4">
        <w:rPr>
          <w:noProof/>
          <w:sz w:val="20"/>
        </w:rPr>
        <w:drawing>
          <wp:anchor distT="0" distB="0" distL="114300" distR="114300" simplePos="0" relativeHeight="251659264" behindDoc="0" locked="0" layoutInCell="1" allowOverlap="1" wp14:anchorId="19250E06" wp14:editId="3D97B187">
            <wp:simplePos x="0" y="0"/>
            <wp:positionH relativeFrom="column">
              <wp:posOffset>-572135</wp:posOffset>
            </wp:positionH>
            <wp:positionV relativeFrom="paragraph">
              <wp:posOffset>0</wp:posOffset>
            </wp:positionV>
            <wp:extent cx="7324725" cy="10079990"/>
            <wp:effectExtent l="0" t="0" r="0" b="0"/>
            <wp:wrapTopAndBottom/>
            <wp:docPr id="2" name="Рисунок 2" descr="C:\Users\79375\Desktop\сайт\доступная среда\от 78 2\003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375\Desktop\сайт\доступная среда\от 78 2\003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324725" cy="100799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A76AC">
        <w:rPr>
          <w:rFonts w:ascii="Times New Roman" w:eastAsia="Times New Roman" w:hAnsi="Times New Roman" w:cs="Times New Roman"/>
          <w:sz w:val="26"/>
          <w:szCs w:val="26"/>
          <w:lang w:eastAsia="ru-RU" w:bidi="ru-RU"/>
        </w:rPr>
        <w:t xml:space="preserve"> </w:t>
      </w:r>
    </w:p>
    <w:p w:rsidR="005F2B17" w:rsidRPr="00EA76AC" w:rsidRDefault="005F2B17" w:rsidP="005F2B17">
      <w:pPr>
        <w:widowControl w:val="0"/>
        <w:autoSpaceDE w:val="0"/>
        <w:autoSpaceDN w:val="0"/>
        <w:spacing w:after="0" w:line="240" w:lineRule="auto"/>
        <w:jc w:val="center"/>
        <w:rPr>
          <w:rFonts w:ascii="Times New Roman" w:eastAsia="Times New Roman" w:hAnsi="Times New Roman" w:cs="Times New Roman"/>
          <w:sz w:val="28"/>
          <w:szCs w:val="28"/>
          <w:lang w:eastAsia="ru-RU" w:bidi="ru-RU"/>
        </w:rPr>
      </w:pPr>
    </w:p>
    <w:p w:rsidR="005F2B17" w:rsidRPr="00EA76AC" w:rsidRDefault="005F2B17" w:rsidP="005F2B17">
      <w:pPr>
        <w:widowControl w:val="0"/>
        <w:autoSpaceDE w:val="0"/>
        <w:autoSpaceDN w:val="0"/>
        <w:spacing w:before="68" w:after="0" w:line="240" w:lineRule="auto"/>
        <w:jc w:val="center"/>
        <w:rPr>
          <w:rFonts w:ascii="Times New Roman" w:eastAsia="Times New Roman" w:hAnsi="Times New Roman" w:cs="Times New Roman"/>
          <w:b/>
          <w:sz w:val="32"/>
          <w:u w:val="thick" w:color="444444"/>
          <w:lang w:eastAsia="ru-RU" w:bidi="ru-RU"/>
        </w:rPr>
      </w:pPr>
      <w:r w:rsidRPr="00EA76AC">
        <w:rPr>
          <w:rFonts w:ascii="Times New Roman" w:eastAsia="Times New Roman" w:hAnsi="Times New Roman" w:cs="Times New Roman"/>
          <w:b/>
          <w:sz w:val="32"/>
          <w:u w:val="thick" w:color="444444"/>
          <w:lang w:eastAsia="ru-RU" w:bidi="ru-RU"/>
        </w:rPr>
        <w:t>ИНСТРУКЦИЯ</w:t>
      </w:r>
    </w:p>
    <w:p w:rsidR="005F2B17" w:rsidRPr="00EA76AC" w:rsidRDefault="005F2B17" w:rsidP="005F2B17">
      <w:pPr>
        <w:widowControl w:val="0"/>
        <w:autoSpaceDE w:val="0"/>
        <w:autoSpaceDN w:val="0"/>
        <w:spacing w:before="68" w:after="0" w:line="240" w:lineRule="auto"/>
        <w:jc w:val="center"/>
        <w:rPr>
          <w:rFonts w:ascii="Times New Roman" w:eastAsia="Times New Roman" w:hAnsi="Times New Roman" w:cs="Times New Roman"/>
          <w:b/>
          <w:sz w:val="32"/>
          <w:lang w:eastAsia="ru-RU" w:bidi="ru-RU"/>
        </w:rPr>
      </w:pPr>
    </w:p>
    <w:p w:rsidR="005F2B17" w:rsidRPr="00EA76AC" w:rsidRDefault="005F2B17" w:rsidP="005F2B17">
      <w:pPr>
        <w:widowControl w:val="0"/>
        <w:tabs>
          <w:tab w:val="left" w:pos="9923"/>
        </w:tabs>
        <w:autoSpaceDE w:val="0"/>
        <w:autoSpaceDN w:val="0"/>
        <w:spacing w:before="1" w:after="0" w:line="240" w:lineRule="auto"/>
        <w:jc w:val="center"/>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lang w:eastAsia="ru-RU" w:bidi="ru-RU"/>
        </w:rPr>
        <w:t>ПО</w:t>
      </w:r>
      <w:r w:rsidRPr="00EA76AC">
        <w:rPr>
          <w:rFonts w:ascii="Times New Roman" w:eastAsia="Times New Roman" w:hAnsi="Times New Roman" w:cs="Times New Roman"/>
          <w:b/>
          <w:bCs/>
          <w:spacing w:val="68"/>
          <w:sz w:val="28"/>
          <w:szCs w:val="28"/>
          <w:lang w:eastAsia="ru-RU" w:bidi="ru-RU"/>
        </w:rPr>
        <w:t xml:space="preserve"> </w:t>
      </w:r>
      <w:r w:rsidRPr="00EA76AC">
        <w:rPr>
          <w:rFonts w:ascii="Times New Roman" w:eastAsia="Times New Roman" w:hAnsi="Times New Roman" w:cs="Times New Roman"/>
          <w:b/>
          <w:bCs/>
          <w:sz w:val="28"/>
          <w:szCs w:val="28"/>
          <w:lang w:eastAsia="ru-RU" w:bidi="ru-RU"/>
        </w:rPr>
        <w:t>ОКАЗАНИЮ</w:t>
      </w:r>
      <w:r w:rsidRPr="00EA76AC">
        <w:rPr>
          <w:rFonts w:ascii="Times New Roman" w:eastAsia="Times New Roman" w:hAnsi="Times New Roman" w:cs="Times New Roman"/>
          <w:b/>
          <w:bCs/>
          <w:spacing w:val="68"/>
          <w:sz w:val="28"/>
          <w:szCs w:val="28"/>
          <w:lang w:eastAsia="ru-RU" w:bidi="ru-RU"/>
        </w:rPr>
        <w:t xml:space="preserve"> </w:t>
      </w:r>
      <w:proofErr w:type="gramStart"/>
      <w:r w:rsidRPr="00EA76AC">
        <w:rPr>
          <w:rFonts w:ascii="Times New Roman" w:eastAsia="Times New Roman" w:hAnsi="Times New Roman" w:cs="Times New Roman"/>
          <w:b/>
          <w:bCs/>
          <w:sz w:val="28"/>
          <w:szCs w:val="28"/>
          <w:lang w:eastAsia="ru-RU" w:bidi="ru-RU"/>
        </w:rPr>
        <w:t xml:space="preserve">СИТУАЦИОННОЙ  </w:t>
      </w:r>
      <w:r w:rsidRPr="00EA76AC">
        <w:rPr>
          <w:rFonts w:ascii="Times New Roman" w:eastAsia="Times New Roman" w:hAnsi="Times New Roman" w:cs="Times New Roman"/>
          <w:b/>
          <w:bCs/>
          <w:spacing w:val="-4"/>
          <w:sz w:val="28"/>
          <w:szCs w:val="28"/>
          <w:lang w:eastAsia="ru-RU" w:bidi="ru-RU"/>
        </w:rPr>
        <w:t>ПОМОЩИ</w:t>
      </w:r>
      <w:proofErr w:type="gramEnd"/>
      <w:r w:rsidRPr="00EA76AC">
        <w:rPr>
          <w:rFonts w:ascii="Times New Roman" w:eastAsia="Times New Roman" w:hAnsi="Times New Roman" w:cs="Times New Roman"/>
          <w:b/>
          <w:bCs/>
          <w:spacing w:val="-4"/>
          <w:sz w:val="28"/>
          <w:szCs w:val="28"/>
          <w:lang w:eastAsia="ru-RU" w:bidi="ru-RU"/>
        </w:rPr>
        <w:t xml:space="preserve"> </w:t>
      </w:r>
      <w:r w:rsidRPr="00EA76AC">
        <w:rPr>
          <w:rFonts w:ascii="Times New Roman" w:eastAsia="Times New Roman" w:hAnsi="Times New Roman" w:cs="Times New Roman"/>
          <w:b/>
          <w:bCs/>
          <w:sz w:val="28"/>
          <w:szCs w:val="28"/>
          <w:lang w:eastAsia="ru-RU" w:bidi="ru-RU"/>
        </w:rPr>
        <w:t>ИНВАЛИДАМ РАЗЛИЧНЫХ</w:t>
      </w:r>
      <w:r w:rsidRPr="00EA76AC">
        <w:rPr>
          <w:rFonts w:ascii="Times New Roman" w:eastAsia="Times New Roman" w:hAnsi="Times New Roman" w:cs="Times New Roman"/>
          <w:b/>
          <w:bCs/>
          <w:spacing w:val="63"/>
          <w:sz w:val="28"/>
          <w:szCs w:val="28"/>
          <w:lang w:eastAsia="ru-RU" w:bidi="ru-RU"/>
        </w:rPr>
        <w:t xml:space="preserve"> </w:t>
      </w:r>
      <w:r w:rsidRPr="00EA76AC">
        <w:rPr>
          <w:rFonts w:ascii="Times New Roman" w:eastAsia="Times New Roman" w:hAnsi="Times New Roman" w:cs="Times New Roman"/>
          <w:b/>
          <w:bCs/>
          <w:sz w:val="28"/>
          <w:szCs w:val="28"/>
          <w:lang w:eastAsia="ru-RU" w:bidi="ru-RU"/>
        </w:rPr>
        <w:t>КАТЕГОРИЙ</w:t>
      </w:r>
    </w:p>
    <w:p w:rsidR="005F2B17" w:rsidRPr="00EA76AC" w:rsidRDefault="005F2B17" w:rsidP="005F2B17">
      <w:pPr>
        <w:widowControl w:val="0"/>
        <w:autoSpaceDE w:val="0"/>
        <w:autoSpaceDN w:val="0"/>
        <w:spacing w:after="0" w:line="240" w:lineRule="auto"/>
        <w:rPr>
          <w:rFonts w:ascii="Times New Roman" w:eastAsia="Times New Roman" w:hAnsi="Times New Roman" w:cs="Times New Roman"/>
          <w:b/>
          <w:sz w:val="30"/>
          <w:szCs w:val="28"/>
          <w:lang w:eastAsia="ru-RU" w:bidi="ru-RU"/>
        </w:rPr>
      </w:pPr>
    </w:p>
    <w:p w:rsidR="005F2B17" w:rsidRPr="00EA76AC" w:rsidRDefault="005F2B17" w:rsidP="005F2B17">
      <w:pPr>
        <w:widowControl w:val="0"/>
        <w:autoSpaceDE w:val="0"/>
        <w:autoSpaceDN w:val="0"/>
        <w:spacing w:before="11" w:after="0" w:line="240" w:lineRule="auto"/>
        <w:rPr>
          <w:rFonts w:ascii="Times New Roman" w:eastAsia="Times New Roman" w:hAnsi="Times New Roman" w:cs="Times New Roman"/>
          <w:b/>
          <w:sz w:val="25"/>
          <w:szCs w:val="28"/>
          <w:lang w:eastAsia="ru-RU" w:bidi="ru-RU"/>
        </w:rPr>
      </w:pPr>
    </w:p>
    <w:p w:rsidR="005F2B17" w:rsidRPr="00EA76AC" w:rsidRDefault="005F2B17" w:rsidP="005F2B17">
      <w:pPr>
        <w:widowControl w:val="0"/>
        <w:tabs>
          <w:tab w:val="left" w:pos="9923"/>
        </w:tabs>
        <w:autoSpaceDE w:val="0"/>
        <w:autoSpaceDN w:val="0"/>
        <w:spacing w:after="0" w:line="240" w:lineRule="auto"/>
        <w:jc w:val="center"/>
        <w:rPr>
          <w:rFonts w:ascii="Times New Roman" w:eastAsia="Times New Roman" w:hAnsi="Times New Roman" w:cs="Times New Roman"/>
          <w:b/>
          <w:sz w:val="32"/>
          <w:lang w:eastAsia="ru-RU" w:bidi="ru-RU"/>
        </w:rPr>
      </w:pPr>
      <w:r w:rsidRPr="00EA76AC">
        <w:rPr>
          <w:rFonts w:ascii="Times New Roman" w:eastAsia="Times New Roman" w:hAnsi="Times New Roman" w:cs="Times New Roman"/>
          <w:b/>
          <w:sz w:val="32"/>
          <w:lang w:eastAsia="ru-RU" w:bidi="ru-RU"/>
        </w:rPr>
        <w:t>Основные коды категорий инвалидов, нуждающихся в ситуационной</w:t>
      </w:r>
      <w:r w:rsidRPr="00EA76AC">
        <w:rPr>
          <w:rFonts w:ascii="Times New Roman" w:eastAsia="Times New Roman" w:hAnsi="Times New Roman" w:cs="Times New Roman"/>
          <w:b/>
          <w:spacing w:val="-2"/>
          <w:sz w:val="32"/>
          <w:lang w:eastAsia="ru-RU" w:bidi="ru-RU"/>
        </w:rPr>
        <w:t xml:space="preserve"> </w:t>
      </w:r>
      <w:r w:rsidRPr="00EA76AC">
        <w:rPr>
          <w:rFonts w:ascii="Times New Roman" w:eastAsia="Times New Roman" w:hAnsi="Times New Roman" w:cs="Times New Roman"/>
          <w:b/>
          <w:sz w:val="32"/>
          <w:lang w:eastAsia="ru-RU" w:bidi="ru-RU"/>
        </w:rPr>
        <w:t>помощи:</w:t>
      </w:r>
    </w:p>
    <w:p w:rsidR="005F2B17" w:rsidRPr="00EA76AC" w:rsidRDefault="005F2B17" w:rsidP="005F2B17">
      <w:pPr>
        <w:widowControl w:val="0"/>
        <w:numPr>
          <w:ilvl w:val="0"/>
          <w:numId w:val="3"/>
        </w:numPr>
        <w:tabs>
          <w:tab w:val="left" w:pos="567"/>
        </w:tabs>
        <w:autoSpaceDE w:val="0"/>
        <w:autoSpaceDN w:val="0"/>
        <w:spacing w:before="271" w:after="0" w:line="240" w:lineRule="auto"/>
        <w:ind w:left="426" w:firstLine="567"/>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b/>
          <w:sz w:val="28"/>
          <w:lang w:eastAsia="ru-RU" w:bidi="ru-RU"/>
        </w:rPr>
        <w:t xml:space="preserve">Код «К» </w:t>
      </w:r>
      <w:r w:rsidRPr="00EA76AC">
        <w:rPr>
          <w:rFonts w:ascii="Times New Roman" w:eastAsia="Times New Roman" w:hAnsi="Times New Roman" w:cs="Times New Roman"/>
          <w:sz w:val="28"/>
          <w:lang w:eastAsia="ru-RU" w:bidi="ru-RU"/>
        </w:rPr>
        <w:t>- инвалид передвигается в коляске (нуждается в помощи посторонних лиц (персонала) при передвижении вне</w:t>
      </w:r>
      <w:r w:rsidRPr="00EA76AC">
        <w:rPr>
          <w:rFonts w:ascii="Times New Roman" w:eastAsia="Times New Roman" w:hAnsi="Times New Roman" w:cs="Times New Roman"/>
          <w:spacing w:val="-6"/>
          <w:sz w:val="28"/>
          <w:lang w:eastAsia="ru-RU" w:bidi="ru-RU"/>
        </w:rPr>
        <w:t xml:space="preserve"> </w:t>
      </w:r>
      <w:r w:rsidRPr="00EA76AC">
        <w:rPr>
          <w:rFonts w:ascii="Times New Roman" w:eastAsia="Times New Roman" w:hAnsi="Times New Roman" w:cs="Times New Roman"/>
          <w:sz w:val="28"/>
          <w:lang w:eastAsia="ru-RU" w:bidi="ru-RU"/>
        </w:rPr>
        <w:t>дома).</w:t>
      </w:r>
    </w:p>
    <w:p w:rsidR="005F2B17" w:rsidRPr="00EA76AC" w:rsidRDefault="005F2B17" w:rsidP="005F2B17">
      <w:pPr>
        <w:widowControl w:val="0"/>
        <w:numPr>
          <w:ilvl w:val="0"/>
          <w:numId w:val="3"/>
        </w:numPr>
        <w:tabs>
          <w:tab w:val="left" w:pos="567"/>
        </w:tabs>
        <w:autoSpaceDE w:val="0"/>
        <w:autoSpaceDN w:val="0"/>
        <w:spacing w:after="0" w:line="240" w:lineRule="auto"/>
        <w:ind w:left="426" w:firstLine="567"/>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b/>
          <w:sz w:val="28"/>
          <w:lang w:eastAsia="ru-RU" w:bidi="ru-RU"/>
        </w:rPr>
        <w:t xml:space="preserve">Код «О» </w:t>
      </w:r>
      <w:r w:rsidRPr="00EA76AC">
        <w:rPr>
          <w:rFonts w:ascii="Times New Roman" w:eastAsia="Times New Roman" w:hAnsi="Times New Roman" w:cs="Times New Roman"/>
          <w:sz w:val="28"/>
          <w:lang w:eastAsia="ru-RU" w:bidi="ru-RU"/>
        </w:rPr>
        <w:t xml:space="preserve">- инвалид ограничен в самообслуживании (безрукий либо не действует руками, нуждается в помощи посторонних лиц (персонала) в </w:t>
      </w:r>
      <w:proofErr w:type="spellStart"/>
      <w:proofErr w:type="gramStart"/>
      <w:r w:rsidRPr="00EA76AC">
        <w:rPr>
          <w:rFonts w:ascii="Times New Roman" w:eastAsia="Times New Roman" w:hAnsi="Times New Roman" w:cs="Times New Roman"/>
          <w:sz w:val="28"/>
          <w:lang w:eastAsia="ru-RU" w:bidi="ru-RU"/>
        </w:rPr>
        <w:t>самооб</w:t>
      </w:r>
      <w:proofErr w:type="spellEnd"/>
      <w:r w:rsidRPr="00EA76AC">
        <w:rPr>
          <w:rFonts w:ascii="Times New Roman" w:eastAsia="Times New Roman" w:hAnsi="Times New Roman" w:cs="Times New Roman"/>
          <w:sz w:val="28"/>
          <w:lang w:eastAsia="ru-RU" w:bidi="ru-RU"/>
        </w:rPr>
        <w:t xml:space="preserve">- </w:t>
      </w:r>
      <w:proofErr w:type="spellStart"/>
      <w:r w:rsidRPr="00EA76AC">
        <w:rPr>
          <w:rFonts w:ascii="Times New Roman" w:eastAsia="Times New Roman" w:hAnsi="Times New Roman" w:cs="Times New Roman"/>
          <w:sz w:val="28"/>
          <w:lang w:eastAsia="ru-RU" w:bidi="ru-RU"/>
        </w:rPr>
        <w:t>служивании</w:t>
      </w:r>
      <w:proofErr w:type="spellEnd"/>
      <w:proofErr w:type="gramEnd"/>
      <w:r w:rsidRPr="00EA76AC">
        <w:rPr>
          <w:rFonts w:ascii="Times New Roman" w:eastAsia="Times New Roman" w:hAnsi="Times New Roman" w:cs="Times New Roman"/>
          <w:sz w:val="28"/>
          <w:lang w:eastAsia="ru-RU" w:bidi="ru-RU"/>
        </w:rPr>
        <w:t xml:space="preserve"> и других ручных действиях вне</w:t>
      </w:r>
      <w:r w:rsidRPr="00EA76AC">
        <w:rPr>
          <w:rFonts w:ascii="Times New Roman" w:eastAsia="Times New Roman" w:hAnsi="Times New Roman" w:cs="Times New Roman"/>
          <w:spacing w:val="-4"/>
          <w:sz w:val="28"/>
          <w:lang w:eastAsia="ru-RU" w:bidi="ru-RU"/>
        </w:rPr>
        <w:t xml:space="preserve"> </w:t>
      </w:r>
      <w:r w:rsidRPr="00EA76AC">
        <w:rPr>
          <w:rFonts w:ascii="Times New Roman" w:eastAsia="Times New Roman" w:hAnsi="Times New Roman" w:cs="Times New Roman"/>
          <w:sz w:val="28"/>
          <w:lang w:eastAsia="ru-RU" w:bidi="ru-RU"/>
        </w:rPr>
        <w:t>дома).</w:t>
      </w:r>
    </w:p>
    <w:p w:rsidR="005F2B17" w:rsidRPr="00EA76AC" w:rsidRDefault="005F2B17" w:rsidP="005F2B17">
      <w:pPr>
        <w:widowControl w:val="0"/>
        <w:numPr>
          <w:ilvl w:val="0"/>
          <w:numId w:val="3"/>
        </w:numPr>
        <w:tabs>
          <w:tab w:val="left" w:pos="567"/>
        </w:tabs>
        <w:autoSpaceDE w:val="0"/>
        <w:autoSpaceDN w:val="0"/>
        <w:spacing w:before="1" w:after="0" w:line="240" w:lineRule="auto"/>
        <w:ind w:left="426" w:firstLine="567"/>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b/>
          <w:sz w:val="28"/>
          <w:lang w:eastAsia="ru-RU" w:bidi="ru-RU"/>
        </w:rPr>
        <w:t xml:space="preserve">Код «С» </w:t>
      </w:r>
      <w:r w:rsidRPr="00EA76AC">
        <w:rPr>
          <w:rFonts w:ascii="Times New Roman" w:eastAsia="Times New Roman" w:hAnsi="Times New Roman" w:cs="Times New Roman"/>
          <w:sz w:val="28"/>
          <w:lang w:eastAsia="ru-RU" w:bidi="ru-RU"/>
        </w:rPr>
        <w:t>- инвалид слепой и слабовидящий ограничен в ориентации (нуждается в помощи (сопровождение) посторонних лиц (персонала) вне</w:t>
      </w:r>
      <w:r w:rsidRPr="00EA76AC">
        <w:rPr>
          <w:rFonts w:ascii="Times New Roman" w:eastAsia="Times New Roman" w:hAnsi="Times New Roman" w:cs="Times New Roman"/>
          <w:spacing w:val="-14"/>
          <w:sz w:val="28"/>
          <w:lang w:eastAsia="ru-RU" w:bidi="ru-RU"/>
        </w:rPr>
        <w:t xml:space="preserve"> </w:t>
      </w:r>
      <w:r w:rsidRPr="00EA76AC">
        <w:rPr>
          <w:rFonts w:ascii="Times New Roman" w:eastAsia="Times New Roman" w:hAnsi="Times New Roman" w:cs="Times New Roman"/>
          <w:sz w:val="28"/>
          <w:lang w:eastAsia="ru-RU" w:bidi="ru-RU"/>
        </w:rPr>
        <w:t>дома).</w:t>
      </w:r>
    </w:p>
    <w:p w:rsidR="005F2B17" w:rsidRPr="00EA76AC" w:rsidRDefault="005F2B17" w:rsidP="005F2B17">
      <w:pPr>
        <w:widowControl w:val="0"/>
        <w:numPr>
          <w:ilvl w:val="0"/>
          <w:numId w:val="3"/>
        </w:numPr>
        <w:tabs>
          <w:tab w:val="left" w:pos="567"/>
        </w:tabs>
        <w:autoSpaceDE w:val="0"/>
        <w:autoSpaceDN w:val="0"/>
        <w:spacing w:after="0" w:line="240" w:lineRule="auto"/>
        <w:ind w:left="426" w:firstLine="567"/>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b/>
          <w:sz w:val="28"/>
          <w:lang w:eastAsia="ru-RU" w:bidi="ru-RU"/>
        </w:rPr>
        <w:t xml:space="preserve">Код «Г» </w:t>
      </w:r>
      <w:r w:rsidRPr="00EA76AC">
        <w:rPr>
          <w:rFonts w:ascii="Times New Roman" w:eastAsia="Times New Roman" w:hAnsi="Times New Roman" w:cs="Times New Roman"/>
          <w:sz w:val="28"/>
          <w:lang w:eastAsia="ru-RU" w:bidi="ru-RU"/>
        </w:rPr>
        <w:t>- инвалид глухонемой или глухой (при формальных взаимоотношениях вне дома нуждается в услугах</w:t>
      </w:r>
      <w:r w:rsidRPr="00EA76AC">
        <w:rPr>
          <w:rFonts w:ascii="Times New Roman" w:eastAsia="Times New Roman" w:hAnsi="Times New Roman" w:cs="Times New Roman"/>
          <w:spacing w:val="-6"/>
          <w:sz w:val="28"/>
          <w:lang w:eastAsia="ru-RU" w:bidi="ru-RU"/>
        </w:rPr>
        <w:t xml:space="preserve"> </w:t>
      </w:r>
      <w:proofErr w:type="spellStart"/>
      <w:r w:rsidRPr="00EA76AC">
        <w:rPr>
          <w:rFonts w:ascii="Times New Roman" w:eastAsia="Times New Roman" w:hAnsi="Times New Roman" w:cs="Times New Roman"/>
          <w:sz w:val="28"/>
          <w:lang w:eastAsia="ru-RU" w:bidi="ru-RU"/>
        </w:rPr>
        <w:t>сурдопереводчика</w:t>
      </w:r>
      <w:proofErr w:type="spellEnd"/>
      <w:r w:rsidRPr="00EA76AC">
        <w:rPr>
          <w:rFonts w:ascii="Times New Roman" w:eastAsia="Times New Roman" w:hAnsi="Times New Roman" w:cs="Times New Roman"/>
          <w:sz w:val="28"/>
          <w:lang w:eastAsia="ru-RU" w:bidi="ru-RU"/>
        </w:rPr>
        <w:t>).</w:t>
      </w:r>
    </w:p>
    <w:p w:rsidR="005F2B17" w:rsidRPr="00EA76AC" w:rsidRDefault="005F2B17" w:rsidP="005F2B17">
      <w:pPr>
        <w:widowControl w:val="0"/>
        <w:numPr>
          <w:ilvl w:val="0"/>
          <w:numId w:val="3"/>
        </w:numPr>
        <w:tabs>
          <w:tab w:val="left" w:pos="567"/>
        </w:tabs>
        <w:autoSpaceDE w:val="0"/>
        <w:autoSpaceDN w:val="0"/>
        <w:spacing w:after="0" w:line="240" w:lineRule="auto"/>
        <w:ind w:left="426" w:firstLine="567"/>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b/>
          <w:sz w:val="28"/>
          <w:lang w:eastAsia="ru-RU" w:bidi="ru-RU"/>
        </w:rPr>
        <w:t xml:space="preserve">Код «У» </w:t>
      </w:r>
      <w:r w:rsidRPr="00EA76AC">
        <w:rPr>
          <w:rFonts w:ascii="Times New Roman" w:eastAsia="Times New Roman" w:hAnsi="Times New Roman" w:cs="Times New Roman"/>
          <w:sz w:val="28"/>
          <w:lang w:eastAsia="ru-RU" w:bidi="ru-RU"/>
        </w:rPr>
        <w:t>- инвалид ограничен в общении и контроле за своим поведением (составляют инвалиды с выраженными (тяжелые проблемы) нарушениями умственных функций).</w:t>
      </w:r>
    </w:p>
    <w:p w:rsidR="005F2B17" w:rsidRPr="00EA76AC" w:rsidRDefault="005F2B17" w:rsidP="005F2B17">
      <w:pPr>
        <w:widowControl w:val="0"/>
        <w:tabs>
          <w:tab w:val="left" w:pos="567"/>
        </w:tabs>
        <w:autoSpaceDE w:val="0"/>
        <w:autoSpaceDN w:val="0"/>
        <w:spacing w:before="4" w:after="0" w:line="240" w:lineRule="auto"/>
        <w:jc w:val="both"/>
        <w:rPr>
          <w:rFonts w:ascii="Times New Roman" w:eastAsia="Times New Roman" w:hAnsi="Times New Roman" w:cs="Times New Roman"/>
          <w:sz w:val="28"/>
          <w:szCs w:val="28"/>
          <w:lang w:eastAsia="ru-RU" w:bidi="ru-RU"/>
        </w:rPr>
      </w:pPr>
    </w:p>
    <w:p w:rsidR="005F2B17" w:rsidRPr="00EA76AC" w:rsidRDefault="005F2B17" w:rsidP="005F2B17">
      <w:pPr>
        <w:widowControl w:val="0"/>
        <w:tabs>
          <w:tab w:val="left" w:pos="567"/>
        </w:tabs>
        <w:autoSpaceDE w:val="0"/>
        <w:autoSpaceDN w:val="0"/>
        <w:spacing w:before="1" w:after="0" w:line="240" w:lineRule="auto"/>
        <w:jc w:val="both"/>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lang w:eastAsia="ru-RU" w:bidi="ru-RU"/>
        </w:rPr>
        <w:t>В целях обеспечения условий для беспрепятственного доступа в учреждение инвалидов, нуждающихся в ситуационной помощи необходимо обеспечить:</w:t>
      </w:r>
    </w:p>
    <w:p w:rsidR="005F2B17" w:rsidRPr="00EA76AC" w:rsidRDefault="005F2B17" w:rsidP="005F2B17">
      <w:pPr>
        <w:widowControl w:val="0"/>
        <w:tabs>
          <w:tab w:val="left" w:pos="567"/>
        </w:tabs>
        <w:autoSpaceDE w:val="0"/>
        <w:autoSpaceDN w:val="0"/>
        <w:spacing w:before="7" w:after="0" w:line="240" w:lineRule="auto"/>
        <w:jc w:val="both"/>
        <w:rPr>
          <w:rFonts w:ascii="Times New Roman" w:eastAsia="Times New Roman" w:hAnsi="Times New Roman" w:cs="Times New Roman"/>
          <w:b/>
          <w:sz w:val="27"/>
          <w:szCs w:val="28"/>
          <w:lang w:eastAsia="ru-RU" w:bidi="ru-RU"/>
        </w:rPr>
      </w:pPr>
    </w:p>
    <w:p w:rsidR="005F2B17" w:rsidRPr="00EA76AC" w:rsidRDefault="005F2B17" w:rsidP="005F2B17">
      <w:pPr>
        <w:widowControl w:val="0"/>
        <w:numPr>
          <w:ilvl w:val="0"/>
          <w:numId w:val="2"/>
        </w:numPr>
        <w:tabs>
          <w:tab w:val="left" w:pos="567"/>
          <w:tab w:val="left" w:pos="1915"/>
        </w:tabs>
        <w:autoSpaceDE w:val="0"/>
        <w:autoSpaceDN w:val="0"/>
        <w:spacing w:after="0" w:line="240" w:lineRule="auto"/>
        <w:ind w:left="142" w:firstLine="709"/>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sz w:val="28"/>
          <w:lang w:eastAsia="ru-RU" w:bidi="ru-RU"/>
        </w:rPr>
        <w:t>Оборудование зданий и сооружений элементами доступности (пандусы, поручни, подъемники, широкие дверные проемы, кнопка вызова персонала и другие) в соответствии с действующими нормативно-правовыми актами;</w:t>
      </w:r>
    </w:p>
    <w:p w:rsidR="005F2B17" w:rsidRPr="00EA76AC" w:rsidRDefault="005F2B17" w:rsidP="005F2B17">
      <w:pPr>
        <w:widowControl w:val="0"/>
        <w:numPr>
          <w:ilvl w:val="0"/>
          <w:numId w:val="2"/>
        </w:numPr>
        <w:tabs>
          <w:tab w:val="left" w:pos="567"/>
          <w:tab w:val="left" w:pos="1915"/>
        </w:tabs>
        <w:autoSpaceDE w:val="0"/>
        <w:autoSpaceDN w:val="0"/>
        <w:spacing w:after="0" w:line="240" w:lineRule="auto"/>
        <w:ind w:left="142" w:firstLine="709"/>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sz w:val="28"/>
          <w:lang w:eastAsia="ru-RU" w:bidi="ru-RU"/>
        </w:rPr>
        <w:t>Оборудование элементами доступности зон оказания услуг, санитарно- гигиенических помещений;</w:t>
      </w:r>
    </w:p>
    <w:p w:rsidR="009E7424" w:rsidRDefault="009E7424" w:rsidP="005F2B17">
      <w:pPr>
        <w:widowControl w:val="0"/>
        <w:tabs>
          <w:tab w:val="left" w:pos="567"/>
        </w:tabs>
        <w:autoSpaceDE w:val="0"/>
        <w:autoSpaceDN w:val="0"/>
        <w:spacing w:before="3" w:after="0" w:line="319" w:lineRule="exact"/>
        <w:jc w:val="both"/>
        <w:outlineLvl w:val="0"/>
        <w:rPr>
          <w:rFonts w:ascii="Times New Roman" w:eastAsia="Times New Roman" w:hAnsi="Times New Roman" w:cs="Times New Roman"/>
          <w:sz w:val="28"/>
          <w:lang w:eastAsia="ru-RU" w:bidi="ru-RU"/>
        </w:rPr>
      </w:pPr>
    </w:p>
    <w:p w:rsidR="009E7424" w:rsidRDefault="009E7424" w:rsidP="005F2B17">
      <w:pPr>
        <w:widowControl w:val="0"/>
        <w:tabs>
          <w:tab w:val="left" w:pos="567"/>
        </w:tabs>
        <w:autoSpaceDE w:val="0"/>
        <w:autoSpaceDN w:val="0"/>
        <w:spacing w:before="3" w:after="0" w:line="319" w:lineRule="exact"/>
        <w:jc w:val="both"/>
        <w:outlineLvl w:val="0"/>
        <w:rPr>
          <w:rFonts w:ascii="Times New Roman" w:eastAsia="Times New Roman" w:hAnsi="Times New Roman" w:cs="Times New Roman"/>
          <w:sz w:val="28"/>
          <w:lang w:eastAsia="ru-RU" w:bidi="ru-RU"/>
        </w:rPr>
      </w:pPr>
    </w:p>
    <w:p w:rsidR="009E7424" w:rsidRDefault="009E7424" w:rsidP="005F2B17">
      <w:pPr>
        <w:widowControl w:val="0"/>
        <w:tabs>
          <w:tab w:val="left" w:pos="567"/>
        </w:tabs>
        <w:autoSpaceDE w:val="0"/>
        <w:autoSpaceDN w:val="0"/>
        <w:spacing w:before="3" w:after="0" w:line="319" w:lineRule="exact"/>
        <w:jc w:val="both"/>
        <w:outlineLvl w:val="0"/>
        <w:rPr>
          <w:rFonts w:ascii="Times New Roman" w:eastAsia="Times New Roman" w:hAnsi="Times New Roman" w:cs="Times New Roman"/>
          <w:sz w:val="28"/>
          <w:lang w:eastAsia="ru-RU" w:bidi="ru-RU"/>
        </w:rPr>
      </w:pPr>
    </w:p>
    <w:p w:rsidR="005F2B17" w:rsidRPr="00EA76AC" w:rsidRDefault="005F2B17" w:rsidP="005F2B17">
      <w:pPr>
        <w:widowControl w:val="0"/>
        <w:tabs>
          <w:tab w:val="left" w:pos="567"/>
        </w:tabs>
        <w:autoSpaceDE w:val="0"/>
        <w:autoSpaceDN w:val="0"/>
        <w:spacing w:before="3" w:after="0" w:line="319" w:lineRule="exact"/>
        <w:jc w:val="both"/>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u w:val="thick" w:color="444444"/>
          <w:lang w:eastAsia="ru-RU" w:bidi="ru-RU"/>
        </w:rPr>
        <w:t>В том числе в соответствии с кодами:</w:t>
      </w:r>
    </w:p>
    <w:p w:rsidR="005F2B17" w:rsidRPr="00EA76AC" w:rsidRDefault="005F2B17" w:rsidP="005F2B17">
      <w:pPr>
        <w:widowControl w:val="0"/>
        <w:numPr>
          <w:ilvl w:val="0"/>
          <w:numId w:val="3"/>
        </w:numPr>
        <w:tabs>
          <w:tab w:val="left" w:pos="567"/>
        </w:tabs>
        <w:autoSpaceDE w:val="0"/>
        <w:autoSpaceDN w:val="0"/>
        <w:spacing w:after="0" w:line="242" w:lineRule="auto"/>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b/>
          <w:sz w:val="28"/>
          <w:lang w:eastAsia="ru-RU" w:bidi="ru-RU"/>
        </w:rPr>
        <w:t xml:space="preserve">Код «С» </w:t>
      </w:r>
      <w:r w:rsidRPr="00EA76AC">
        <w:rPr>
          <w:rFonts w:ascii="Times New Roman" w:eastAsia="Times New Roman" w:hAnsi="Times New Roman" w:cs="Times New Roman"/>
          <w:sz w:val="28"/>
          <w:lang w:eastAsia="ru-RU" w:bidi="ru-RU"/>
        </w:rPr>
        <w:t xml:space="preserve">- дублирование внутри учреждения информации </w:t>
      </w:r>
      <w:proofErr w:type="spellStart"/>
      <w:r w:rsidRPr="00EA76AC">
        <w:rPr>
          <w:rFonts w:ascii="Times New Roman" w:eastAsia="Times New Roman" w:hAnsi="Times New Roman" w:cs="Times New Roman"/>
          <w:sz w:val="28"/>
          <w:lang w:eastAsia="ru-RU" w:bidi="ru-RU"/>
        </w:rPr>
        <w:t>Брайлеровским</w:t>
      </w:r>
      <w:proofErr w:type="spellEnd"/>
      <w:r w:rsidRPr="00EA76AC">
        <w:rPr>
          <w:rFonts w:ascii="Times New Roman" w:eastAsia="Times New Roman" w:hAnsi="Times New Roman" w:cs="Times New Roman"/>
          <w:sz w:val="28"/>
          <w:lang w:eastAsia="ru-RU" w:bidi="ru-RU"/>
        </w:rPr>
        <w:t xml:space="preserve"> текстом об оказываемых</w:t>
      </w:r>
      <w:r w:rsidRPr="00EA76AC">
        <w:rPr>
          <w:rFonts w:ascii="Times New Roman" w:eastAsia="Times New Roman" w:hAnsi="Times New Roman" w:cs="Times New Roman"/>
          <w:spacing w:val="1"/>
          <w:sz w:val="28"/>
          <w:lang w:eastAsia="ru-RU" w:bidi="ru-RU"/>
        </w:rPr>
        <w:t xml:space="preserve"> </w:t>
      </w:r>
      <w:r w:rsidRPr="00EA76AC">
        <w:rPr>
          <w:rFonts w:ascii="Times New Roman" w:eastAsia="Times New Roman" w:hAnsi="Times New Roman" w:cs="Times New Roman"/>
          <w:sz w:val="28"/>
          <w:lang w:eastAsia="ru-RU" w:bidi="ru-RU"/>
        </w:rPr>
        <w:t>услугах.</w:t>
      </w:r>
    </w:p>
    <w:p w:rsidR="005F2B17" w:rsidRPr="00EA76AC" w:rsidRDefault="005F2B17" w:rsidP="005F2B17">
      <w:pPr>
        <w:widowControl w:val="0"/>
        <w:autoSpaceDE w:val="0"/>
        <w:autoSpaceDN w:val="0"/>
        <w:spacing w:before="8" w:after="0" w:line="240" w:lineRule="auto"/>
        <w:jc w:val="both"/>
        <w:rPr>
          <w:rFonts w:ascii="Times New Roman" w:eastAsia="Times New Roman" w:hAnsi="Times New Roman" w:cs="Times New Roman"/>
          <w:sz w:val="27"/>
          <w:szCs w:val="28"/>
          <w:lang w:eastAsia="ru-RU" w:bidi="ru-RU"/>
        </w:rPr>
      </w:pP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b/>
          <w:sz w:val="24"/>
          <w:lang w:eastAsia="ru-RU" w:bidi="ru-RU"/>
        </w:rPr>
      </w:pP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b/>
          <w:sz w:val="24"/>
          <w:lang w:eastAsia="ru-RU" w:bidi="ru-RU"/>
        </w:rPr>
      </w:pPr>
    </w:p>
    <w:p w:rsidR="005F2B17" w:rsidRDefault="005F2B17" w:rsidP="005F2B17">
      <w:pPr>
        <w:widowControl w:val="0"/>
        <w:autoSpaceDE w:val="0"/>
        <w:autoSpaceDN w:val="0"/>
        <w:spacing w:after="0" w:line="240" w:lineRule="auto"/>
        <w:jc w:val="both"/>
        <w:rPr>
          <w:rFonts w:ascii="Times New Roman" w:eastAsia="Times New Roman" w:hAnsi="Times New Roman" w:cs="Times New Roman"/>
          <w:b/>
          <w:sz w:val="24"/>
          <w:lang w:eastAsia="ru-RU" w:bidi="ru-RU"/>
        </w:rPr>
      </w:pPr>
    </w:p>
    <w:p w:rsidR="009E7424" w:rsidRDefault="009E7424" w:rsidP="005F2B17">
      <w:pPr>
        <w:widowControl w:val="0"/>
        <w:autoSpaceDE w:val="0"/>
        <w:autoSpaceDN w:val="0"/>
        <w:spacing w:after="0" w:line="240" w:lineRule="auto"/>
        <w:jc w:val="both"/>
        <w:rPr>
          <w:rFonts w:ascii="Times New Roman" w:eastAsia="Times New Roman" w:hAnsi="Times New Roman" w:cs="Times New Roman"/>
          <w:b/>
          <w:sz w:val="24"/>
          <w:lang w:eastAsia="ru-RU" w:bidi="ru-RU"/>
        </w:rPr>
      </w:pPr>
    </w:p>
    <w:p w:rsidR="009E7424" w:rsidRPr="00EA76AC" w:rsidRDefault="009E7424" w:rsidP="005F2B17">
      <w:pPr>
        <w:widowControl w:val="0"/>
        <w:autoSpaceDE w:val="0"/>
        <w:autoSpaceDN w:val="0"/>
        <w:spacing w:after="0" w:line="240" w:lineRule="auto"/>
        <w:jc w:val="both"/>
        <w:rPr>
          <w:rFonts w:ascii="Times New Roman" w:eastAsia="Times New Roman" w:hAnsi="Times New Roman" w:cs="Times New Roman"/>
          <w:b/>
          <w:sz w:val="24"/>
          <w:lang w:eastAsia="ru-RU" w:bidi="ru-RU"/>
        </w:rPr>
      </w:pP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b/>
          <w:sz w:val="24"/>
          <w:lang w:eastAsia="ru-RU" w:bidi="ru-RU"/>
        </w:rPr>
      </w:pP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b/>
          <w:sz w:val="24"/>
          <w:lang w:eastAsia="ru-RU" w:bidi="ru-RU"/>
        </w:rPr>
      </w:pP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b/>
          <w:sz w:val="24"/>
          <w:lang w:eastAsia="ru-RU" w:bidi="ru-RU"/>
        </w:rPr>
      </w:pP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b/>
          <w:sz w:val="24"/>
          <w:lang w:eastAsia="ru-RU" w:bidi="ru-RU"/>
        </w:rPr>
      </w:pPr>
      <w:r w:rsidRPr="00EA76AC">
        <w:rPr>
          <w:rFonts w:ascii="Times New Roman" w:eastAsia="Times New Roman" w:hAnsi="Times New Roman" w:cs="Times New Roman"/>
          <w:b/>
          <w:sz w:val="24"/>
          <w:lang w:eastAsia="ru-RU" w:bidi="ru-RU"/>
        </w:rPr>
        <w:t>ДЕЙСТВИЯ ПЕРСОНАЛА ПРИ ОКАЗАНИИ СИТУАЦИОННОЙ ПОМОЩИ В СООТВЕТСТВИИ С КОДАМИ КАТЕГОРИЙ ИНВАЛИДНОСТИ:</w:t>
      </w:r>
    </w:p>
    <w:p w:rsidR="005F2B17" w:rsidRPr="00EA76AC" w:rsidRDefault="005F2B17" w:rsidP="005F2B17">
      <w:pPr>
        <w:widowControl w:val="0"/>
        <w:autoSpaceDE w:val="0"/>
        <w:autoSpaceDN w:val="0"/>
        <w:spacing w:before="1" w:after="0" w:line="240" w:lineRule="auto"/>
        <w:jc w:val="both"/>
        <w:rPr>
          <w:rFonts w:ascii="Times New Roman" w:eastAsia="Times New Roman" w:hAnsi="Times New Roman" w:cs="Times New Roman"/>
          <w:b/>
          <w:sz w:val="24"/>
          <w:szCs w:val="28"/>
          <w:lang w:eastAsia="ru-RU" w:bidi="ru-RU"/>
        </w:rPr>
      </w:pPr>
    </w:p>
    <w:p w:rsidR="005F2B17" w:rsidRPr="00EA76AC" w:rsidRDefault="005F2B17" w:rsidP="005F2B17">
      <w:pPr>
        <w:widowControl w:val="0"/>
        <w:numPr>
          <w:ilvl w:val="0"/>
          <w:numId w:val="1"/>
        </w:numPr>
        <w:tabs>
          <w:tab w:val="left" w:pos="567"/>
        </w:tabs>
        <w:autoSpaceDE w:val="0"/>
        <w:autoSpaceDN w:val="0"/>
        <w:spacing w:after="0" w:line="240" w:lineRule="auto"/>
        <w:jc w:val="both"/>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lang w:eastAsia="ru-RU" w:bidi="ru-RU"/>
        </w:rPr>
        <w:t>Ситуационная помощь инвалиду с кодом</w:t>
      </w:r>
      <w:r w:rsidRPr="00EA76AC">
        <w:rPr>
          <w:rFonts w:ascii="Times New Roman" w:eastAsia="Times New Roman" w:hAnsi="Times New Roman" w:cs="Times New Roman"/>
          <w:b/>
          <w:bCs/>
          <w:spacing w:val="-6"/>
          <w:sz w:val="28"/>
          <w:szCs w:val="28"/>
          <w:lang w:eastAsia="ru-RU" w:bidi="ru-RU"/>
        </w:rPr>
        <w:t xml:space="preserve"> </w:t>
      </w:r>
      <w:r w:rsidRPr="00EA76AC">
        <w:rPr>
          <w:rFonts w:ascii="Times New Roman" w:eastAsia="Times New Roman" w:hAnsi="Times New Roman" w:cs="Times New Roman"/>
          <w:b/>
          <w:bCs/>
          <w:sz w:val="28"/>
          <w:szCs w:val="28"/>
          <w:lang w:eastAsia="ru-RU" w:bidi="ru-RU"/>
        </w:rPr>
        <w:t>«К»</w:t>
      </w:r>
    </w:p>
    <w:p w:rsidR="005F2B17" w:rsidRPr="00EA76AC" w:rsidRDefault="005F2B17" w:rsidP="005F2B17">
      <w:pPr>
        <w:widowControl w:val="0"/>
        <w:tabs>
          <w:tab w:val="left" w:pos="567"/>
        </w:tabs>
        <w:autoSpaceDE w:val="0"/>
        <w:autoSpaceDN w:val="0"/>
        <w:spacing w:after="0" w:line="240" w:lineRule="auto"/>
        <w:jc w:val="both"/>
        <w:outlineLvl w:val="0"/>
        <w:rPr>
          <w:rFonts w:ascii="Times New Roman" w:eastAsia="Times New Roman" w:hAnsi="Times New Roman" w:cs="Times New Roman"/>
          <w:b/>
          <w:bCs/>
          <w:sz w:val="28"/>
          <w:szCs w:val="28"/>
          <w:lang w:eastAsia="ru-RU" w:bidi="ru-RU"/>
        </w:rPr>
      </w:pPr>
    </w:p>
    <w:p w:rsidR="005F2B17" w:rsidRPr="00EA76AC" w:rsidRDefault="005F2B17" w:rsidP="005F2B17">
      <w:pPr>
        <w:widowControl w:val="0"/>
        <w:tabs>
          <w:tab w:val="left" w:pos="0"/>
        </w:tabs>
        <w:autoSpaceDE w:val="0"/>
        <w:autoSpaceDN w:val="0"/>
        <w:spacing w:before="61" w:after="0" w:line="240" w:lineRule="auto"/>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b/>
          <w:sz w:val="28"/>
          <w:u w:val="thick" w:color="444444"/>
          <w:lang w:eastAsia="ru-RU" w:bidi="ru-RU"/>
        </w:rPr>
        <w:t>Охранник:</w:t>
      </w:r>
      <w:r w:rsidRPr="00EA76AC">
        <w:rPr>
          <w:rFonts w:ascii="Times New Roman" w:eastAsia="Times New Roman" w:hAnsi="Times New Roman" w:cs="Times New Roman"/>
          <w:b/>
          <w:spacing w:val="-2"/>
          <w:sz w:val="28"/>
          <w:u w:val="thick" w:color="444444"/>
          <w:lang w:eastAsia="ru-RU" w:bidi="ru-RU"/>
        </w:rPr>
        <w:t xml:space="preserve"> </w:t>
      </w:r>
      <w:r w:rsidRPr="00EA76AC">
        <w:rPr>
          <w:rFonts w:ascii="Times New Roman" w:eastAsia="Times New Roman" w:hAnsi="Times New Roman" w:cs="Times New Roman"/>
          <w:sz w:val="28"/>
          <w:lang w:eastAsia="ru-RU" w:bidi="ru-RU"/>
        </w:rPr>
        <w:t>по монитору</w:t>
      </w:r>
      <w:r w:rsidRPr="00EA76AC">
        <w:rPr>
          <w:rFonts w:ascii="Times New Roman" w:eastAsia="Times New Roman" w:hAnsi="Times New Roman" w:cs="Times New Roman"/>
          <w:spacing w:val="64"/>
          <w:sz w:val="28"/>
          <w:lang w:eastAsia="ru-RU" w:bidi="ru-RU"/>
        </w:rPr>
        <w:t xml:space="preserve"> </w:t>
      </w:r>
      <w:r w:rsidRPr="00EA76AC">
        <w:rPr>
          <w:rFonts w:ascii="Times New Roman" w:eastAsia="Times New Roman" w:hAnsi="Times New Roman" w:cs="Times New Roman"/>
          <w:sz w:val="28"/>
          <w:lang w:eastAsia="ru-RU" w:bidi="ru-RU"/>
        </w:rPr>
        <w:t xml:space="preserve">видеонаблюдения видит </w:t>
      </w:r>
      <w:r w:rsidRPr="00EA76AC">
        <w:rPr>
          <w:rFonts w:ascii="Times New Roman" w:eastAsia="Times New Roman" w:hAnsi="Times New Roman" w:cs="Times New Roman"/>
          <w:spacing w:val="-4"/>
          <w:sz w:val="28"/>
          <w:lang w:val="tt-RU" w:eastAsia="ru-RU" w:bidi="ru-RU"/>
        </w:rPr>
        <w:t>человека</w:t>
      </w:r>
      <w:r w:rsidRPr="00EA76AC">
        <w:rPr>
          <w:rFonts w:ascii="Times New Roman" w:eastAsia="Times New Roman" w:hAnsi="Times New Roman" w:cs="Times New Roman"/>
          <w:sz w:val="28"/>
          <w:lang w:eastAsia="ru-RU" w:bidi="ru-RU"/>
        </w:rPr>
        <w:tab/>
        <w:t xml:space="preserve">с ограничением передвижения </w:t>
      </w:r>
      <w:r w:rsidRPr="00EA76AC">
        <w:rPr>
          <w:rFonts w:ascii="Times New Roman" w:eastAsia="Times New Roman" w:hAnsi="Times New Roman" w:cs="Times New Roman"/>
          <w:b/>
          <w:sz w:val="28"/>
          <w:lang w:eastAsia="ru-RU" w:bidi="ru-RU"/>
        </w:rPr>
        <w:t>(на коляске,</w:t>
      </w:r>
      <w:r w:rsidRPr="00EA76AC">
        <w:rPr>
          <w:rFonts w:ascii="Times New Roman" w:eastAsia="Times New Roman" w:hAnsi="Times New Roman" w:cs="Times New Roman"/>
          <w:b/>
          <w:spacing w:val="-5"/>
          <w:sz w:val="28"/>
          <w:lang w:eastAsia="ru-RU" w:bidi="ru-RU"/>
        </w:rPr>
        <w:t xml:space="preserve"> </w:t>
      </w:r>
      <w:r w:rsidRPr="00EA76AC">
        <w:rPr>
          <w:rFonts w:ascii="Times New Roman" w:eastAsia="Times New Roman" w:hAnsi="Times New Roman" w:cs="Times New Roman"/>
          <w:b/>
          <w:sz w:val="28"/>
          <w:lang w:eastAsia="ru-RU" w:bidi="ru-RU"/>
        </w:rPr>
        <w:t>костылях).</w:t>
      </w:r>
    </w:p>
    <w:p w:rsidR="005F2B17" w:rsidRPr="00EA76AC" w:rsidRDefault="005F2B17" w:rsidP="005F2B17">
      <w:pPr>
        <w:widowControl w:val="0"/>
        <w:autoSpaceDE w:val="0"/>
        <w:autoSpaceDN w:val="0"/>
        <w:spacing w:before="1" w:after="0" w:line="240" w:lineRule="auto"/>
        <w:jc w:val="both"/>
        <w:rPr>
          <w:rFonts w:ascii="Times New Roman" w:eastAsia="Times New Roman" w:hAnsi="Times New Roman" w:cs="Times New Roman"/>
          <w:b/>
          <w:sz w:val="28"/>
          <w:szCs w:val="28"/>
          <w:lang w:eastAsia="ru-RU" w:bidi="ru-RU"/>
        </w:rPr>
      </w:pPr>
    </w:p>
    <w:p w:rsidR="005F2B17" w:rsidRPr="00EA76AC" w:rsidRDefault="005F2B17" w:rsidP="005F2B17">
      <w:pPr>
        <w:widowControl w:val="0"/>
        <w:autoSpaceDE w:val="0"/>
        <w:autoSpaceDN w:val="0"/>
        <w:spacing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Выходит на улицу, открывает входные двери.</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Инвалиду на костылях предоставляет кресло-коляску при входе в здание, оказывает помощь при перемещении в кресло-коляску.</w:t>
      </w:r>
    </w:p>
    <w:p w:rsidR="005F2B17" w:rsidRPr="00EA76AC" w:rsidRDefault="005F2B17" w:rsidP="005F2B17">
      <w:pPr>
        <w:widowControl w:val="0"/>
        <w:autoSpaceDE w:val="0"/>
        <w:autoSpaceDN w:val="0"/>
        <w:spacing w:after="0" w:line="321"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Оказывает помощь при входе в здание.</w:t>
      </w:r>
    </w:p>
    <w:p w:rsidR="005F2B17" w:rsidRPr="00EA76AC" w:rsidRDefault="005F2B17" w:rsidP="005F2B17">
      <w:pPr>
        <w:widowControl w:val="0"/>
        <w:autoSpaceDE w:val="0"/>
        <w:autoSpaceDN w:val="0"/>
        <w:spacing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Уточняет цель посещения учреждения.</w:t>
      </w:r>
    </w:p>
    <w:p w:rsidR="005F2B17" w:rsidRPr="00EA76AC" w:rsidRDefault="005F2B17" w:rsidP="005F2B17">
      <w:pPr>
        <w:widowControl w:val="0"/>
        <w:autoSpaceDE w:val="0"/>
        <w:autoSpaceDN w:val="0"/>
        <w:spacing w:after="0" w:line="242"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 Сообщает </w:t>
      </w:r>
      <w:r w:rsidRPr="00EA76AC">
        <w:rPr>
          <w:rFonts w:ascii="Times New Roman" w:eastAsia="Times New Roman" w:hAnsi="Times New Roman" w:cs="Times New Roman"/>
          <w:sz w:val="28"/>
          <w:szCs w:val="28"/>
          <w:lang w:val="tt-RU" w:eastAsia="ru-RU" w:bidi="ru-RU"/>
        </w:rPr>
        <w:t>ответственному ли</w:t>
      </w:r>
      <w:r w:rsidRPr="00EA76AC">
        <w:rPr>
          <w:rFonts w:ascii="Times New Roman" w:eastAsia="Times New Roman" w:hAnsi="Times New Roman" w:cs="Times New Roman"/>
          <w:sz w:val="28"/>
          <w:szCs w:val="28"/>
          <w:lang w:eastAsia="ru-RU" w:bidi="ru-RU"/>
        </w:rPr>
        <w:t>ц</w:t>
      </w:r>
      <w:r w:rsidRPr="00EA76AC">
        <w:rPr>
          <w:rFonts w:ascii="Times New Roman" w:eastAsia="Times New Roman" w:hAnsi="Times New Roman" w:cs="Times New Roman"/>
          <w:sz w:val="28"/>
          <w:szCs w:val="28"/>
          <w:lang w:val="tt-RU" w:eastAsia="ru-RU" w:bidi="ru-RU"/>
        </w:rPr>
        <w:t>у</w:t>
      </w:r>
      <w:r w:rsidRPr="00EA76AC">
        <w:rPr>
          <w:rFonts w:ascii="Times New Roman" w:eastAsia="Times New Roman" w:hAnsi="Times New Roman" w:cs="Times New Roman"/>
          <w:sz w:val="28"/>
          <w:szCs w:val="28"/>
          <w:lang w:eastAsia="ru-RU" w:bidi="ru-RU"/>
        </w:rPr>
        <w:t xml:space="preserve"> о посещении посетителя с ограничением </w:t>
      </w:r>
      <w:proofErr w:type="gramStart"/>
      <w:r w:rsidRPr="00EA76AC">
        <w:rPr>
          <w:rFonts w:ascii="Times New Roman" w:eastAsia="Times New Roman" w:hAnsi="Times New Roman" w:cs="Times New Roman"/>
          <w:sz w:val="28"/>
          <w:szCs w:val="28"/>
          <w:lang w:eastAsia="ru-RU" w:bidi="ru-RU"/>
        </w:rPr>
        <w:t>пере- движения</w:t>
      </w:r>
      <w:proofErr w:type="gramEnd"/>
      <w:r w:rsidRPr="00EA76AC">
        <w:rPr>
          <w:rFonts w:ascii="Times New Roman" w:eastAsia="Times New Roman" w:hAnsi="Times New Roman" w:cs="Times New Roman"/>
          <w:sz w:val="28"/>
          <w:szCs w:val="28"/>
          <w:lang w:eastAsia="ru-RU" w:bidi="ru-RU"/>
        </w:rPr>
        <w:t>.</w:t>
      </w:r>
    </w:p>
    <w:p w:rsidR="005F2B17" w:rsidRPr="00EA76AC" w:rsidRDefault="005F2B17" w:rsidP="005F2B17">
      <w:pPr>
        <w:widowControl w:val="0"/>
        <w:autoSpaceDE w:val="0"/>
        <w:autoSpaceDN w:val="0"/>
        <w:spacing w:after="0" w:line="317"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Оказывает помощь при выходе из учреждения.</w:t>
      </w:r>
    </w:p>
    <w:p w:rsidR="005F2B17" w:rsidRPr="00EA76AC" w:rsidRDefault="005F2B17" w:rsidP="005F2B17">
      <w:pPr>
        <w:widowControl w:val="0"/>
        <w:autoSpaceDE w:val="0"/>
        <w:autoSpaceDN w:val="0"/>
        <w:spacing w:before="4" w:after="0" w:line="240" w:lineRule="auto"/>
        <w:jc w:val="both"/>
        <w:rPr>
          <w:rFonts w:ascii="Times New Roman" w:eastAsia="Times New Roman" w:hAnsi="Times New Roman" w:cs="Times New Roman"/>
          <w:sz w:val="28"/>
          <w:szCs w:val="28"/>
          <w:lang w:eastAsia="ru-RU" w:bidi="ru-RU"/>
        </w:rPr>
      </w:pPr>
    </w:p>
    <w:p w:rsidR="005F2B17" w:rsidRPr="00EA76AC" w:rsidRDefault="005F2B17" w:rsidP="005F2B17">
      <w:pPr>
        <w:widowControl w:val="0"/>
        <w:autoSpaceDE w:val="0"/>
        <w:autoSpaceDN w:val="0"/>
        <w:spacing w:after="0" w:line="240" w:lineRule="auto"/>
        <w:jc w:val="both"/>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Cs/>
          <w:spacing w:val="-71"/>
          <w:sz w:val="28"/>
          <w:szCs w:val="28"/>
          <w:u w:val="thick" w:color="444444"/>
          <w:lang w:eastAsia="ru-RU" w:bidi="ru-RU"/>
        </w:rPr>
        <w:t xml:space="preserve"> </w:t>
      </w:r>
      <w:r w:rsidRPr="00EA76AC">
        <w:rPr>
          <w:rFonts w:ascii="Times New Roman" w:eastAsia="Times New Roman" w:hAnsi="Times New Roman" w:cs="Times New Roman"/>
          <w:b/>
          <w:bCs/>
          <w:sz w:val="28"/>
          <w:szCs w:val="28"/>
          <w:u w:val="thick" w:color="444444"/>
          <w:lang w:eastAsia="ru-RU" w:bidi="ru-RU"/>
        </w:rPr>
        <w:t>Ответственное лицо:</w:t>
      </w:r>
    </w:p>
    <w:p w:rsidR="005F2B17" w:rsidRPr="00EA76AC" w:rsidRDefault="005F2B17" w:rsidP="005F2B17">
      <w:pPr>
        <w:widowControl w:val="0"/>
        <w:autoSpaceDE w:val="0"/>
        <w:autoSpaceDN w:val="0"/>
        <w:spacing w:before="10" w:after="0" w:line="240" w:lineRule="auto"/>
        <w:jc w:val="both"/>
        <w:rPr>
          <w:rFonts w:ascii="Times New Roman" w:eastAsia="Times New Roman" w:hAnsi="Times New Roman" w:cs="Times New Roman"/>
          <w:b/>
          <w:sz w:val="19"/>
          <w:szCs w:val="28"/>
          <w:lang w:eastAsia="ru-RU" w:bidi="ru-RU"/>
        </w:rPr>
      </w:pPr>
    </w:p>
    <w:p w:rsidR="005F2B17" w:rsidRPr="00EA76AC" w:rsidRDefault="005F2B17" w:rsidP="005F2B17">
      <w:pPr>
        <w:widowControl w:val="0"/>
        <w:autoSpaceDE w:val="0"/>
        <w:autoSpaceDN w:val="0"/>
        <w:spacing w:before="89"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Помогает раздеться.</w:t>
      </w:r>
    </w:p>
    <w:p w:rsidR="005F2B17" w:rsidRPr="00EA76AC" w:rsidRDefault="005F2B17" w:rsidP="005F2B17">
      <w:pPr>
        <w:widowControl w:val="0"/>
        <w:autoSpaceDE w:val="0"/>
        <w:autoSpaceDN w:val="0"/>
        <w:spacing w:before="2"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Узнает о цели посещения.</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Сопровождает до кабинета.</w:t>
      </w:r>
    </w:p>
    <w:p w:rsidR="005F2B17" w:rsidRPr="00EA76AC" w:rsidRDefault="005F2B17" w:rsidP="005F2B17">
      <w:pPr>
        <w:widowControl w:val="0"/>
        <w:tabs>
          <w:tab w:val="left" w:pos="567"/>
        </w:tabs>
        <w:autoSpaceDE w:val="0"/>
        <w:autoSpaceDN w:val="0"/>
        <w:spacing w:after="0" w:line="240" w:lineRule="auto"/>
        <w:jc w:val="both"/>
        <w:outlineLvl w:val="0"/>
        <w:rPr>
          <w:rFonts w:ascii="Times New Roman" w:eastAsia="Times New Roman" w:hAnsi="Times New Roman" w:cs="Times New Roman"/>
          <w:b/>
          <w:bCs/>
          <w:sz w:val="28"/>
          <w:szCs w:val="28"/>
          <w:lang w:eastAsia="ru-RU" w:bidi="ru-RU"/>
        </w:rPr>
      </w:pPr>
    </w:p>
    <w:p w:rsidR="005F2B17" w:rsidRPr="00EA76AC" w:rsidRDefault="005F2B17" w:rsidP="005F2B17">
      <w:pPr>
        <w:widowControl w:val="0"/>
        <w:autoSpaceDE w:val="0"/>
        <w:autoSpaceDN w:val="0"/>
        <w:spacing w:after="0" w:line="244" w:lineRule="auto"/>
        <w:jc w:val="both"/>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lang w:eastAsia="ru-RU" w:bidi="ru-RU"/>
        </w:rPr>
        <w:t>При общении с людьми, испытывающими трудности при передвижении необходимо помнить:</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sz w:val="28"/>
          <w:lang w:eastAsia="ru-RU" w:bidi="ru-RU"/>
        </w:rPr>
        <w:t xml:space="preserve">Инвалидная коляска -    неприкосновенное    пространство    человека.     Не </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sz w:val="28"/>
          <w:lang w:eastAsia="ru-RU" w:bidi="ru-RU"/>
        </w:rPr>
        <w:t>облокачивайтесь на нее, не толкайте, не кладите на нее ноги без разрешения. Начать катить коляску без согласия инвалида - то же самое, что схватить и понести человека без его</w:t>
      </w:r>
      <w:r w:rsidRPr="00EA76AC">
        <w:rPr>
          <w:rFonts w:ascii="Times New Roman" w:eastAsia="Times New Roman" w:hAnsi="Times New Roman" w:cs="Times New Roman"/>
          <w:spacing w:val="-4"/>
          <w:sz w:val="28"/>
          <w:lang w:eastAsia="ru-RU" w:bidi="ru-RU"/>
        </w:rPr>
        <w:t xml:space="preserve"> </w:t>
      </w:r>
      <w:r w:rsidRPr="00EA76AC">
        <w:rPr>
          <w:rFonts w:ascii="Times New Roman" w:eastAsia="Times New Roman" w:hAnsi="Times New Roman" w:cs="Times New Roman"/>
          <w:sz w:val="28"/>
          <w:lang w:eastAsia="ru-RU" w:bidi="ru-RU"/>
        </w:rPr>
        <w:t>разрешения.</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Всегда спрашивайте, нужна ли помощь, прежде чем оказать ее. Предлагайте помощь, если нужно открыть тяжелую дверь или пройти по ковру с длинным ворсом.</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Если Ваше предложение о помощи принято, спросите, что нужно делать, и четко следуйте инструкциям.</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       Если Вам разрешили передвигать коляску, сначала катите ее медленно. </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Коляска быстро набирает скорость, и неожиданный толчок может привести к потере равновесия.</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      Всегда лично убеждайтесь в доступности мест, где запланированы </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мероприятия. Заранее поинтересуйтесь, какие могут возникнуть проблемы или барьеры и как их можно устранить.</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Не надо хлопать человека, находящегося в инвалидной коляске, по спине или по плечу.</w:t>
      </w:r>
    </w:p>
    <w:p w:rsidR="005F2B17" w:rsidRPr="00EA76AC" w:rsidRDefault="005F2B17" w:rsidP="005F2B17">
      <w:pPr>
        <w:widowControl w:val="0"/>
        <w:tabs>
          <w:tab w:val="left" w:pos="567"/>
        </w:tabs>
        <w:autoSpaceDE w:val="0"/>
        <w:autoSpaceDN w:val="0"/>
        <w:spacing w:after="0" w:line="240" w:lineRule="auto"/>
        <w:jc w:val="both"/>
        <w:outlineLvl w:val="0"/>
        <w:rPr>
          <w:rFonts w:ascii="Times New Roman" w:eastAsia="Times New Roman" w:hAnsi="Times New Roman" w:cs="Times New Roman"/>
          <w:b/>
          <w:bCs/>
          <w:sz w:val="28"/>
          <w:szCs w:val="28"/>
          <w:lang w:eastAsia="ru-RU" w:bidi="ru-RU"/>
        </w:rPr>
        <w:sectPr w:rsidR="005F2B17" w:rsidRPr="00EA76AC" w:rsidSect="00851DFC">
          <w:footerReference w:type="default" r:id="rId8"/>
          <w:pgSz w:w="11910" w:h="16840"/>
          <w:pgMar w:top="800" w:right="711" w:bottom="1200" w:left="1276" w:header="0" w:footer="1002" w:gutter="0"/>
          <w:pgNumType w:start="2"/>
          <w:cols w:space="720"/>
        </w:sectPr>
      </w:pPr>
    </w:p>
    <w:p w:rsidR="005F2B17" w:rsidRPr="00EA76AC" w:rsidRDefault="005F2B17" w:rsidP="005F2B17">
      <w:pPr>
        <w:widowControl w:val="0"/>
        <w:autoSpaceDE w:val="0"/>
        <w:autoSpaceDN w:val="0"/>
        <w:spacing w:before="61"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lastRenderedPageBreak/>
        <w:t>•    Если возможно, расположитесь так, чтобы ваши лица были на одном уровне. Избегайте положения, при котором Вашему собеседнику нужно запрокидывать голову.</w:t>
      </w:r>
    </w:p>
    <w:p w:rsidR="005F2B17" w:rsidRPr="00EA76AC" w:rsidRDefault="005F2B17" w:rsidP="005F2B17">
      <w:pPr>
        <w:widowControl w:val="0"/>
        <w:autoSpaceDE w:val="0"/>
        <w:autoSpaceDN w:val="0"/>
        <w:spacing w:before="1"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    Если существуют архитектурные барьеры, предупредите о них, чтобы </w:t>
      </w:r>
      <w:proofErr w:type="gramStart"/>
      <w:r w:rsidRPr="00EA76AC">
        <w:rPr>
          <w:rFonts w:ascii="Times New Roman" w:eastAsia="Times New Roman" w:hAnsi="Times New Roman" w:cs="Times New Roman"/>
          <w:sz w:val="28"/>
          <w:szCs w:val="28"/>
          <w:lang w:eastAsia="ru-RU" w:bidi="ru-RU"/>
        </w:rPr>
        <w:t>чело- век</w:t>
      </w:r>
      <w:proofErr w:type="gramEnd"/>
      <w:r w:rsidRPr="00EA76AC">
        <w:rPr>
          <w:rFonts w:ascii="Times New Roman" w:eastAsia="Times New Roman" w:hAnsi="Times New Roman" w:cs="Times New Roman"/>
          <w:sz w:val="28"/>
          <w:szCs w:val="28"/>
          <w:lang w:eastAsia="ru-RU" w:bidi="ru-RU"/>
        </w:rPr>
        <w:t xml:space="preserve"> имел возможность принимать решения заранее.</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Как правило, у людей, имеющих трудности при передвижении, нет проблем со зрением, слухом и пониманием.</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    Необходимость пользоваться инвалидной коляской - это не трагедия, а </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способ свободного (если нет архитектурных барьеров) передвижения. Есть </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pacing w:val="2"/>
          <w:sz w:val="28"/>
          <w:szCs w:val="28"/>
          <w:lang w:eastAsia="ru-RU" w:bidi="ru-RU"/>
        </w:rPr>
        <w:t>лю</w:t>
      </w:r>
      <w:r w:rsidRPr="00EA76AC">
        <w:rPr>
          <w:rFonts w:ascii="Times New Roman" w:eastAsia="Times New Roman" w:hAnsi="Times New Roman" w:cs="Times New Roman"/>
          <w:sz w:val="28"/>
          <w:szCs w:val="28"/>
          <w:lang w:eastAsia="ru-RU" w:bidi="ru-RU"/>
        </w:rPr>
        <w:t>ди, пользующиеся инвалидной коляской, которые не утратили способности ходить и могут передвигаться с помощью костылей, трости и т.п. Коляски они используют для того, чтобы экономить силы и быстрее</w:t>
      </w:r>
      <w:r w:rsidRPr="00EA76AC">
        <w:rPr>
          <w:rFonts w:ascii="Times New Roman" w:eastAsia="Times New Roman" w:hAnsi="Times New Roman" w:cs="Times New Roman"/>
          <w:spacing w:val="-18"/>
          <w:sz w:val="28"/>
          <w:szCs w:val="28"/>
          <w:lang w:eastAsia="ru-RU" w:bidi="ru-RU"/>
        </w:rPr>
        <w:t xml:space="preserve"> </w:t>
      </w:r>
      <w:r w:rsidRPr="00EA76AC">
        <w:rPr>
          <w:rFonts w:ascii="Times New Roman" w:eastAsia="Times New Roman" w:hAnsi="Times New Roman" w:cs="Times New Roman"/>
          <w:sz w:val="28"/>
          <w:szCs w:val="28"/>
          <w:lang w:eastAsia="ru-RU" w:bidi="ru-RU"/>
        </w:rPr>
        <w:t>передвигаться.</w:t>
      </w:r>
    </w:p>
    <w:p w:rsidR="005F2B17" w:rsidRPr="00EA76AC" w:rsidRDefault="005F2B17" w:rsidP="005F2B17">
      <w:pPr>
        <w:widowControl w:val="0"/>
        <w:autoSpaceDE w:val="0"/>
        <w:autoSpaceDN w:val="0"/>
        <w:spacing w:before="10" w:after="0" w:line="240" w:lineRule="auto"/>
        <w:jc w:val="both"/>
        <w:rPr>
          <w:rFonts w:ascii="Times New Roman" w:eastAsia="Times New Roman" w:hAnsi="Times New Roman" w:cs="Times New Roman"/>
          <w:sz w:val="27"/>
          <w:szCs w:val="28"/>
          <w:lang w:eastAsia="ru-RU" w:bidi="ru-RU"/>
        </w:rPr>
      </w:pPr>
    </w:p>
    <w:p w:rsidR="005F2B17" w:rsidRPr="00EA76AC" w:rsidRDefault="005F2B17" w:rsidP="005F2B17">
      <w:pPr>
        <w:widowControl w:val="0"/>
        <w:numPr>
          <w:ilvl w:val="0"/>
          <w:numId w:val="1"/>
        </w:numPr>
        <w:tabs>
          <w:tab w:val="left" w:pos="2053"/>
        </w:tabs>
        <w:autoSpaceDE w:val="0"/>
        <w:autoSpaceDN w:val="0"/>
        <w:spacing w:before="1" w:after="0" w:line="240" w:lineRule="auto"/>
        <w:jc w:val="center"/>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lang w:eastAsia="ru-RU" w:bidi="ru-RU"/>
        </w:rPr>
        <w:t>Ситуационная помощь инвалиду с кодом</w:t>
      </w:r>
      <w:r w:rsidRPr="00EA76AC">
        <w:rPr>
          <w:rFonts w:ascii="Times New Roman" w:eastAsia="Times New Roman" w:hAnsi="Times New Roman" w:cs="Times New Roman"/>
          <w:b/>
          <w:bCs/>
          <w:spacing w:val="-6"/>
          <w:sz w:val="28"/>
          <w:szCs w:val="28"/>
          <w:lang w:eastAsia="ru-RU" w:bidi="ru-RU"/>
        </w:rPr>
        <w:t xml:space="preserve"> </w:t>
      </w:r>
      <w:r w:rsidRPr="00EA76AC">
        <w:rPr>
          <w:rFonts w:ascii="Times New Roman" w:eastAsia="Times New Roman" w:hAnsi="Times New Roman" w:cs="Times New Roman"/>
          <w:b/>
          <w:bCs/>
          <w:sz w:val="28"/>
          <w:szCs w:val="28"/>
          <w:lang w:eastAsia="ru-RU" w:bidi="ru-RU"/>
        </w:rPr>
        <w:t>«О».</w:t>
      </w:r>
    </w:p>
    <w:p w:rsidR="005F2B17" w:rsidRPr="00EA76AC" w:rsidRDefault="005F2B17" w:rsidP="005F2B17">
      <w:pPr>
        <w:widowControl w:val="0"/>
        <w:autoSpaceDE w:val="0"/>
        <w:autoSpaceDN w:val="0"/>
        <w:spacing w:before="2" w:after="0" w:line="240" w:lineRule="auto"/>
        <w:jc w:val="both"/>
        <w:rPr>
          <w:rFonts w:ascii="Times New Roman" w:eastAsia="Times New Roman" w:hAnsi="Times New Roman" w:cs="Times New Roman"/>
          <w:b/>
          <w:sz w:val="28"/>
          <w:szCs w:val="28"/>
          <w:lang w:eastAsia="ru-RU" w:bidi="ru-RU"/>
        </w:rPr>
      </w:pPr>
    </w:p>
    <w:p w:rsidR="005F2B17" w:rsidRPr="00EA76AC" w:rsidRDefault="005F2B17" w:rsidP="005F2B17">
      <w:pPr>
        <w:widowControl w:val="0"/>
        <w:autoSpaceDE w:val="0"/>
        <w:autoSpaceDN w:val="0"/>
        <w:spacing w:after="0" w:line="240" w:lineRule="auto"/>
        <w:ind w:firstLine="720"/>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Инвалидам с кодом «О» необходимо оказывать помощь при всех действиях, выполняемых руками.</w:t>
      </w:r>
    </w:p>
    <w:p w:rsidR="005F2B17" w:rsidRPr="00EA76AC" w:rsidRDefault="005F2B17" w:rsidP="005F2B17">
      <w:pPr>
        <w:widowControl w:val="0"/>
        <w:autoSpaceDE w:val="0"/>
        <w:autoSpaceDN w:val="0"/>
        <w:spacing w:before="10" w:after="0" w:line="240" w:lineRule="auto"/>
        <w:jc w:val="both"/>
        <w:rPr>
          <w:rFonts w:ascii="Times New Roman" w:eastAsia="Times New Roman" w:hAnsi="Times New Roman" w:cs="Times New Roman"/>
          <w:sz w:val="27"/>
          <w:szCs w:val="28"/>
          <w:lang w:eastAsia="ru-RU" w:bidi="ru-RU"/>
        </w:rPr>
      </w:pP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pacing w:val="-71"/>
          <w:sz w:val="28"/>
          <w:szCs w:val="28"/>
          <w:u w:val="thick" w:color="444444"/>
          <w:lang w:eastAsia="ru-RU" w:bidi="ru-RU"/>
        </w:rPr>
        <w:t xml:space="preserve"> </w:t>
      </w:r>
      <w:r w:rsidRPr="00EA76AC">
        <w:rPr>
          <w:rFonts w:ascii="Times New Roman" w:eastAsia="Times New Roman" w:hAnsi="Times New Roman" w:cs="Times New Roman"/>
          <w:b/>
          <w:sz w:val="28"/>
          <w:szCs w:val="28"/>
          <w:u w:val="thick" w:color="444444"/>
          <w:lang w:eastAsia="ru-RU" w:bidi="ru-RU"/>
        </w:rPr>
        <w:t>Охранник:</w:t>
      </w:r>
      <w:r w:rsidRPr="00EA76AC">
        <w:rPr>
          <w:rFonts w:ascii="Times New Roman" w:eastAsia="Times New Roman" w:hAnsi="Times New Roman" w:cs="Times New Roman"/>
          <w:b/>
          <w:sz w:val="28"/>
          <w:szCs w:val="28"/>
          <w:lang w:eastAsia="ru-RU" w:bidi="ru-RU"/>
        </w:rPr>
        <w:t xml:space="preserve"> </w:t>
      </w:r>
      <w:r w:rsidRPr="00EA76AC">
        <w:rPr>
          <w:rFonts w:ascii="Times New Roman" w:eastAsia="Times New Roman" w:hAnsi="Times New Roman" w:cs="Times New Roman"/>
          <w:sz w:val="28"/>
          <w:szCs w:val="28"/>
          <w:lang w:eastAsia="ru-RU" w:bidi="ru-RU"/>
        </w:rPr>
        <w:t>(при наличии системы видеонаблюдения по монитору видит человека с ограничением передвижения).</w:t>
      </w:r>
    </w:p>
    <w:p w:rsidR="005F2B17" w:rsidRPr="00EA76AC" w:rsidRDefault="005F2B17" w:rsidP="005F2B17">
      <w:pPr>
        <w:widowControl w:val="0"/>
        <w:autoSpaceDE w:val="0"/>
        <w:autoSpaceDN w:val="0"/>
        <w:spacing w:before="1" w:after="0" w:line="240" w:lineRule="auto"/>
        <w:jc w:val="both"/>
        <w:rPr>
          <w:rFonts w:ascii="Times New Roman" w:eastAsia="Times New Roman" w:hAnsi="Times New Roman" w:cs="Times New Roman"/>
          <w:sz w:val="28"/>
          <w:szCs w:val="28"/>
          <w:lang w:eastAsia="ru-RU" w:bidi="ru-RU"/>
        </w:rPr>
      </w:pPr>
    </w:p>
    <w:p w:rsidR="005F2B17" w:rsidRPr="00EA76AC" w:rsidRDefault="005F2B17" w:rsidP="005F2B17">
      <w:pPr>
        <w:widowControl w:val="0"/>
        <w:autoSpaceDE w:val="0"/>
        <w:autoSpaceDN w:val="0"/>
        <w:spacing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Встречает инвалида на улице (на входе в здание).</w:t>
      </w:r>
    </w:p>
    <w:p w:rsidR="005F2B17" w:rsidRPr="00EA76AC" w:rsidRDefault="005F2B17" w:rsidP="005F2B17">
      <w:pPr>
        <w:widowControl w:val="0"/>
        <w:autoSpaceDE w:val="0"/>
        <w:autoSpaceDN w:val="0"/>
        <w:spacing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Открывает и закрывает входные двери.</w:t>
      </w:r>
    </w:p>
    <w:p w:rsidR="005F2B17" w:rsidRPr="00EA76AC" w:rsidRDefault="005F2B17" w:rsidP="005F2B17">
      <w:pPr>
        <w:widowControl w:val="0"/>
        <w:autoSpaceDE w:val="0"/>
        <w:autoSpaceDN w:val="0"/>
        <w:spacing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Приглашает ответственного.</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Оказывает помощь при выходе из здания.</w:t>
      </w:r>
    </w:p>
    <w:p w:rsidR="005F2B17" w:rsidRPr="00EA76AC" w:rsidRDefault="005F2B17" w:rsidP="005F2B17">
      <w:pPr>
        <w:widowControl w:val="0"/>
        <w:autoSpaceDE w:val="0"/>
        <w:autoSpaceDN w:val="0"/>
        <w:spacing w:before="5" w:after="0" w:line="240" w:lineRule="auto"/>
        <w:jc w:val="both"/>
        <w:rPr>
          <w:rFonts w:ascii="Times New Roman" w:eastAsia="Times New Roman" w:hAnsi="Times New Roman" w:cs="Times New Roman"/>
          <w:sz w:val="28"/>
          <w:szCs w:val="28"/>
          <w:lang w:eastAsia="ru-RU" w:bidi="ru-RU"/>
        </w:rPr>
      </w:pPr>
    </w:p>
    <w:p w:rsidR="005F2B17" w:rsidRPr="00EA76AC" w:rsidRDefault="005F2B17" w:rsidP="005F2B17">
      <w:pPr>
        <w:widowControl w:val="0"/>
        <w:autoSpaceDE w:val="0"/>
        <w:autoSpaceDN w:val="0"/>
        <w:spacing w:after="0" w:line="240" w:lineRule="auto"/>
        <w:jc w:val="both"/>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Cs/>
          <w:spacing w:val="-71"/>
          <w:sz w:val="28"/>
          <w:szCs w:val="28"/>
          <w:u w:val="thick" w:color="444444"/>
          <w:lang w:eastAsia="ru-RU" w:bidi="ru-RU"/>
        </w:rPr>
        <w:t xml:space="preserve"> </w:t>
      </w:r>
      <w:r w:rsidRPr="00EA76AC">
        <w:rPr>
          <w:rFonts w:ascii="Times New Roman" w:eastAsia="Times New Roman" w:hAnsi="Times New Roman" w:cs="Times New Roman"/>
          <w:b/>
          <w:bCs/>
          <w:sz w:val="28"/>
          <w:szCs w:val="28"/>
          <w:u w:val="thick" w:color="444444"/>
          <w:lang w:eastAsia="ru-RU" w:bidi="ru-RU"/>
        </w:rPr>
        <w:t>Ответственное лицо:</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b/>
          <w:sz w:val="20"/>
          <w:szCs w:val="28"/>
          <w:lang w:eastAsia="ru-RU" w:bidi="ru-RU"/>
        </w:rPr>
      </w:pPr>
    </w:p>
    <w:p w:rsidR="005F2B17" w:rsidRPr="00EA76AC" w:rsidRDefault="005F2B17" w:rsidP="005F2B17">
      <w:pPr>
        <w:widowControl w:val="0"/>
        <w:autoSpaceDE w:val="0"/>
        <w:autoSpaceDN w:val="0"/>
        <w:spacing w:before="89"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Помогает раздеться.</w:t>
      </w:r>
    </w:p>
    <w:p w:rsidR="005F2B17" w:rsidRPr="00EA76AC" w:rsidRDefault="005F2B17" w:rsidP="005F2B17">
      <w:pPr>
        <w:widowControl w:val="0"/>
        <w:autoSpaceDE w:val="0"/>
        <w:autoSpaceDN w:val="0"/>
        <w:spacing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Выясняет причину, цель посещения учреждения.</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Сопровождает до кабинета.</w:t>
      </w:r>
    </w:p>
    <w:p w:rsidR="005F2B17" w:rsidRPr="00EA76AC" w:rsidRDefault="005F2B17" w:rsidP="005F2B17">
      <w:pPr>
        <w:widowControl w:val="0"/>
        <w:autoSpaceDE w:val="0"/>
        <w:autoSpaceDN w:val="0"/>
        <w:spacing w:before="3"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  </w:t>
      </w:r>
    </w:p>
    <w:p w:rsidR="005F2B17" w:rsidRPr="00EA76AC" w:rsidRDefault="005F2B17" w:rsidP="005F2B17">
      <w:pPr>
        <w:widowControl w:val="0"/>
        <w:autoSpaceDE w:val="0"/>
        <w:autoSpaceDN w:val="0"/>
        <w:spacing w:before="10" w:after="0" w:line="240" w:lineRule="auto"/>
        <w:jc w:val="both"/>
        <w:rPr>
          <w:rFonts w:ascii="Times New Roman" w:eastAsia="Times New Roman" w:hAnsi="Times New Roman" w:cs="Times New Roman"/>
          <w:sz w:val="27"/>
          <w:szCs w:val="28"/>
          <w:lang w:eastAsia="ru-RU" w:bidi="ru-RU"/>
        </w:rPr>
      </w:pPr>
    </w:p>
    <w:p w:rsidR="005F2B17" w:rsidRPr="00EA76AC" w:rsidRDefault="005F2B17" w:rsidP="005F2B17">
      <w:pPr>
        <w:widowControl w:val="0"/>
        <w:numPr>
          <w:ilvl w:val="0"/>
          <w:numId w:val="1"/>
        </w:numPr>
        <w:tabs>
          <w:tab w:val="left" w:pos="2053"/>
        </w:tabs>
        <w:autoSpaceDE w:val="0"/>
        <w:autoSpaceDN w:val="0"/>
        <w:spacing w:after="0" w:line="240" w:lineRule="auto"/>
        <w:jc w:val="center"/>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lang w:eastAsia="ru-RU" w:bidi="ru-RU"/>
        </w:rPr>
        <w:t>Ситуационная помощь инвалиду с кодом</w:t>
      </w:r>
      <w:r w:rsidRPr="00EA76AC">
        <w:rPr>
          <w:rFonts w:ascii="Times New Roman" w:eastAsia="Times New Roman" w:hAnsi="Times New Roman" w:cs="Times New Roman"/>
          <w:b/>
          <w:bCs/>
          <w:spacing w:val="-6"/>
          <w:sz w:val="28"/>
          <w:szCs w:val="28"/>
          <w:lang w:eastAsia="ru-RU" w:bidi="ru-RU"/>
        </w:rPr>
        <w:t xml:space="preserve"> </w:t>
      </w:r>
      <w:r w:rsidRPr="00EA76AC">
        <w:rPr>
          <w:rFonts w:ascii="Times New Roman" w:eastAsia="Times New Roman" w:hAnsi="Times New Roman" w:cs="Times New Roman"/>
          <w:b/>
          <w:bCs/>
          <w:sz w:val="28"/>
          <w:szCs w:val="28"/>
          <w:lang w:eastAsia="ru-RU" w:bidi="ru-RU"/>
        </w:rPr>
        <w:t>«С».</w:t>
      </w:r>
    </w:p>
    <w:p w:rsidR="005F2B17" w:rsidRPr="00EA76AC" w:rsidRDefault="005F2B17" w:rsidP="005F2B17">
      <w:pPr>
        <w:widowControl w:val="0"/>
        <w:autoSpaceDE w:val="0"/>
        <w:autoSpaceDN w:val="0"/>
        <w:spacing w:before="2" w:after="0" w:line="240" w:lineRule="auto"/>
        <w:jc w:val="both"/>
        <w:rPr>
          <w:rFonts w:ascii="Times New Roman" w:eastAsia="Times New Roman" w:hAnsi="Times New Roman" w:cs="Times New Roman"/>
          <w:b/>
          <w:sz w:val="28"/>
          <w:szCs w:val="28"/>
          <w:lang w:eastAsia="ru-RU" w:bidi="ru-RU"/>
        </w:rPr>
      </w:pP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lang w:eastAsia="ru-RU" w:bidi="ru-RU"/>
        </w:rPr>
      </w:pPr>
      <w:r w:rsidRPr="00EA76AC">
        <w:rPr>
          <w:rFonts w:ascii="Times New Roman" w:eastAsia="Times New Roman" w:hAnsi="Times New Roman" w:cs="Times New Roman"/>
          <w:spacing w:val="-71"/>
          <w:sz w:val="28"/>
          <w:u w:val="thick" w:color="444444"/>
          <w:lang w:eastAsia="ru-RU" w:bidi="ru-RU"/>
        </w:rPr>
        <w:t xml:space="preserve"> </w:t>
      </w:r>
      <w:r w:rsidRPr="00EA76AC">
        <w:rPr>
          <w:rFonts w:ascii="Times New Roman" w:eastAsia="Times New Roman" w:hAnsi="Times New Roman" w:cs="Times New Roman"/>
          <w:b/>
          <w:sz w:val="28"/>
          <w:u w:val="thick" w:color="444444"/>
          <w:lang w:eastAsia="ru-RU" w:bidi="ru-RU"/>
        </w:rPr>
        <w:t>Охранник:</w:t>
      </w:r>
      <w:r w:rsidRPr="00EA76AC">
        <w:rPr>
          <w:rFonts w:ascii="Times New Roman" w:eastAsia="Times New Roman" w:hAnsi="Times New Roman" w:cs="Times New Roman"/>
          <w:b/>
          <w:sz w:val="28"/>
          <w:lang w:eastAsia="ru-RU" w:bidi="ru-RU"/>
        </w:rPr>
        <w:t xml:space="preserve"> </w:t>
      </w:r>
      <w:r w:rsidRPr="00EA76AC">
        <w:rPr>
          <w:rFonts w:ascii="Times New Roman" w:eastAsia="Times New Roman" w:hAnsi="Times New Roman" w:cs="Times New Roman"/>
          <w:sz w:val="28"/>
          <w:lang w:eastAsia="ru-RU" w:bidi="ru-RU"/>
        </w:rPr>
        <w:t xml:space="preserve">(при наличии системы видеонаблюдения по монитору видит человека с ограничением передвижения </w:t>
      </w:r>
      <w:r w:rsidRPr="00EA76AC">
        <w:rPr>
          <w:rFonts w:ascii="Times New Roman" w:eastAsia="Times New Roman" w:hAnsi="Times New Roman" w:cs="Times New Roman"/>
          <w:b/>
          <w:sz w:val="28"/>
          <w:lang w:eastAsia="ru-RU" w:bidi="ru-RU"/>
        </w:rPr>
        <w:t>- слепой</w:t>
      </w:r>
      <w:r w:rsidRPr="00EA76AC">
        <w:rPr>
          <w:rFonts w:ascii="Times New Roman" w:eastAsia="Times New Roman" w:hAnsi="Times New Roman" w:cs="Times New Roman"/>
          <w:sz w:val="28"/>
          <w:lang w:eastAsia="ru-RU" w:bidi="ru-RU"/>
        </w:rPr>
        <w:t>).</w:t>
      </w:r>
    </w:p>
    <w:p w:rsidR="005F2B17" w:rsidRPr="00EA76AC" w:rsidRDefault="005F2B17" w:rsidP="005F2B17">
      <w:pPr>
        <w:widowControl w:val="0"/>
        <w:autoSpaceDE w:val="0"/>
        <w:autoSpaceDN w:val="0"/>
        <w:spacing w:before="10" w:after="0" w:line="240" w:lineRule="auto"/>
        <w:jc w:val="both"/>
        <w:rPr>
          <w:rFonts w:ascii="Times New Roman" w:eastAsia="Times New Roman" w:hAnsi="Times New Roman" w:cs="Times New Roman"/>
          <w:sz w:val="27"/>
          <w:szCs w:val="28"/>
          <w:lang w:eastAsia="ru-RU" w:bidi="ru-RU"/>
        </w:rPr>
      </w:pPr>
    </w:p>
    <w:p w:rsidR="005F2B17" w:rsidRPr="00EA76AC" w:rsidRDefault="005F2B17" w:rsidP="005F2B17">
      <w:pPr>
        <w:widowControl w:val="0"/>
        <w:autoSpaceDE w:val="0"/>
        <w:autoSpaceDN w:val="0"/>
        <w:spacing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Встречает слепого инвалида на улице (на входе в здание).</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Открывает входные двери.</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lang w:eastAsia="ru-RU" w:bidi="ru-RU"/>
        </w:rPr>
      </w:pPr>
    </w:p>
    <w:p w:rsidR="005F2B17" w:rsidRPr="00EA76AC" w:rsidRDefault="005F2B17" w:rsidP="005F2B17">
      <w:pPr>
        <w:widowControl w:val="0"/>
        <w:autoSpaceDE w:val="0"/>
        <w:autoSpaceDN w:val="0"/>
        <w:spacing w:before="61"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Помогает войти в здание.</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    Приглашает ответственного </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Оказывает помощь при выходе из здания.</w:t>
      </w:r>
    </w:p>
    <w:p w:rsidR="005F2B17" w:rsidRPr="00EA76AC" w:rsidRDefault="005F2B17" w:rsidP="005F2B17">
      <w:pPr>
        <w:widowControl w:val="0"/>
        <w:autoSpaceDE w:val="0"/>
        <w:autoSpaceDN w:val="0"/>
        <w:spacing w:before="4" w:after="0" w:line="240" w:lineRule="auto"/>
        <w:jc w:val="both"/>
        <w:outlineLvl w:val="0"/>
        <w:rPr>
          <w:rFonts w:ascii="Times New Roman" w:eastAsia="Times New Roman" w:hAnsi="Times New Roman" w:cs="Times New Roman"/>
          <w:bCs/>
          <w:spacing w:val="-71"/>
          <w:sz w:val="28"/>
          <w:szCs w:val="28"/>
          <w:u w:val="thick" w:color="444444"/>
          <w:lang w:eastAsia="ru-RU" w:bidi="ru-RU"/>
        </w:rPr>
      </w:pPr>
      <w:r w:rsidRPr="00EA76AC">
        <w:rPr>
          <w:rFonts w:ascii="Times New Roman" w:eastAsia="Times New Roman" w:hAnsi="Times New Roman" w:cs="Times New Roman"/>
          <w:bCs/>
          <w:spacing w:val="-71"/>
          <w:sz w:val="28"/>
          <w:szCs w:val="28"/>
          <w:u w:val="thick" w:color="444444"/>
          <w:lang w:eastAsia="ru-RU" w:bidi="ru-RU"/>
        </w:rPr>
        <w:t xml:space="preserve"> </w:t>
      </w:r>
    </w:p>
    <w:p w:rsidR="005F2B17" w:rsidRPr="00EA76AC" w:rsidRDefault="005F2B17" w:rsidP="005F2B17">
      <w:pPr>
        <w:widowControl w:val="0"/>
        <w:autoSpaceDE w:val="0"/>
        <w:autoSpaceDN w:val="0"/>
        <w:spacing w:before="4" w:after="0" w:line="240" w:lineRule="auto"/>
        <w:jc w:val="both"/>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u w:val="thick" w:color="444444"/>
          <w:lang w:eastAsia="ru-RU" w:bidi="ru-RU"/>
        </w:rPr>
        <w:t>Ответственное лицо:</w:t>
      </w:r>
    </w:p>
    <w:p w:rsidR="005F2B17" w:rsidRPr="00EA76AC" w:rsidRDefault="005F2B17" w:rsidP="005F2B17">
      <w:pPr>
        <w:widowControl w:val="0"/>
        <w:autoSpaceDE w:val="0"/>
        <w:autoSpaceDN w:val="0"/>
        <w:spacing w:before="9" w:after="0" w:line="240" w:lineRule="auto"/>
        <w:jc w:val="both"/>
        <w:rPr>
          <w:rFonts w:ascii="Times New Roman" w:eastAsia="Times New Roman" w:hAnsi="Times New Roman" w:cs="Times New Roman"/>
          <w:b/>
          <w:sz w:val="19"/>
          <w:szCs w:val="28"/>
          <w:lang w:eastAsia="ru-RU" w:bidi="ru-RU"/>
        </w:rPr>
      </w:pPr>
    </w:p>
    <w:p w:rsidR="005F2B17" w:rsidRPr="00EA76AC" w:rsidRDefault="005F2B17" w:rsidP="005F2B17">
      <w:pPr>
        <w:widowControl w:val="0"/>
        <w:autoSpaceDE w:val="0"/>
        <w:autoSpaceDN w:val="0"/>
        <w:spacing w:before="89"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lastRenderedPageBreak/>
        <w:t>-    Выясняет цель, причину посещения учреждения.</w:t>
      </w:r>
    </w:p>
    <w:p w:rsidR="005F2B17" w:rsidRPr="00EA76AC" w:rsidRDefault="005F2B17" w:rsidP="005F2B17">
      <w:pPr>
        <w:widowControl w:val="0"/>
        <w:autoSpaceDE w:val="0"/>
        <w:autoSpaceDN w:val="0"/>
        <w:spacing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Помогает раздеться.</w:t>
      </w:r>
    </w:p>
    <w:p w:rsidR="005F2B17" w:rsidRPr="00EA76AC" w:rsidRDefault="005F2B17" w:rsidP="005F2B17">
      <w:pPr>
        <w:widowControl w:val="0"/>
        <w:autoSpaceDE w:val="0"/>
        <w:autoSpaceDN w:val="0"/>
        <w:spacing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При необходимости знакомит со всеми надписями в учреждении.</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Сопровождает до кабинета.</w:t>
      </w:r>
    </w:p>
    <w:p w:rsidR="005F2B17" w:rsidRPr="00EA76AC" w:rsidRDefault="005F2B17" w:rsidP="005F2B17">
      <w:pPr>
        <w:widowControl w:val="0"/>
        <w:autoSpaceDE w:val="0"/>
        <w:autoSpaceDN w:val="0"/>
        <w:spacing w:before="10" w:after="0" w:line="240" w:lineRule="auto"/>
        <w:jc w:val="both"/>
        <w:rPr>
          <w:rFonts w:ascii="Times New Roman" w:eastAsia="Times New Roman" w:hAnsi="Times New Roman" w:cs="Times New Roman"/>
          <w:sz w:val="27"/>
          <w:szCs w:val="28"/>
          <w:lang w:eastAsia="ru-RU" w:bidi="ru-RU"/>
        </w:rPr>
      </w:pPr>
    </w:p>
    <w:p w:rsidR="005F2B17" w:rsidRPr="00EA76AC" w:rsidRDefault="005F2B17" w:rsidP="005F2B17">
      <w:pPr>
        <w:widowControl w:val="0"/>
        <w:autoSpaceDE w:val="0"/>
        <w:autoSpaceDN w:val="0"/>
        <w:spacing w:after="0" w:line="242" w:lineRule="auto"/>
        <w:jc w:val="both"/>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lang w:eastAsia="ru-RU" w:bidi="ru-RU"/>
        </w:rPr>
        <w:t>При общении с незрячими людьми или людьми, имеющими плохое зрение необходимо помнить:</w:t>
      </w:r>
    </w:p>
    <w:p w:rsidR="005F2B17" w:rsidRPr="00EA76AC" w:rsidRDefault="005F2B17" w:rsidP="005F2B17">
      <w:pPr>
        <w:widowControl w:val="0"/>
        <w:autoSpaceDE w:val="0"/>
        <w:autoSpaceDN w:val="0"/>
        <w:spacing w:after="0" w:line="242" w:lineRule="auto"/>
        <w:jc w:val="both"/>
        <w:outlineLvl w:val="0"/>
        <w:rPr>
          <w:rFonts w:ascii="Times New Roman" w:eastAsia="Times New Roman" w:hAnsi="Times New Roman" w:cs="Times New Roman"/>
          <w:b/>
          <w:bCs/>
          <w:sz w:val="28"/>
          <w:szCs w:val="28"/>
          <w:lang w:eastAsia="ru-RU" w:bidi="ru-RU"/>
        </w:rPr>
      </w:pP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Нарушение зрения имеет много степеней. Полностью слепых людей всего около 10%, остальные имеют остаточное зрение, могут различать свет и тень, иногда цвет и очертания предмета. У одних слабое периферическое зрение, у других - слабое прямое при хорошем периферическом. Все это надо выяснить и учитывать при общении.</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Предлагая свою помощь, направляйте человека, не стискивайте его руку, идите так, как вы обычно ходите. Не нужно хватать слепого человека и тащить его за собой.</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Обращайтесь с собаками-поводырями не так, как с обычными домашними животными. Не командуйте, не трогайте и не играйте с собакой-поводырем.</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Если вы собираетесь читать незрячему человеку, сначала предупредите об этом. Говорите нормальным голосом. Не пропускайте информацию, если вас об этом не попросят.</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Если это важное письмо или документ, не нужно для убедительности давать его потрогать. При этом не заменяйте чтение пересказом. Когда незрячий человек должен подписать документ, прочитайте его обязательно. Инвалидность не освобождает слепого человека от ответственности, обусловленной документом.</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Всегда обращайтесь непосредственно к человеку, даже если он вас не видит, а не к его зрячему компаньону.</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Всегда называйте себя и представляйте других собеседников, а также остальных присутствующих. Если вы хотите пожать руку, скажите об этом.</w:t>
      </w:r>
    </w:p>
    <w:p w:rsidR="005F2B17" w:rsidRPr="00EA76AC" w:rsidRDefault="005F2B17" w:rsidP="005F2B17">
      <w:pPr>
        <w:widowControl w:val="0"/>
        <w:autoSpaceDE w:val="0"/>
        <w:autoSpaceDN w:val="0"/>
        <w:spacing w:before="61"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   Когда вы предлагаете незрячему человеку сесть, не усаживайте его, а направьте </w:t>
      </w:r>
      <w:proofErr w:type="gramStart"/>
      <w:r w:rsidRPr="00EA76AC">
        <w:rPr>
          <w:rFonts w:ascii="Times New Roman" w:eastAsia="Times New Roman" w:hAnsi="Times New Roman" w:cs="Times New Roman"/>
          <w:sz w:val="28"/>
          <w:szCs w:val="28"/>
          <w:lang w:eastAsia="ru-RU" w:bidi="ru-RU"/>
        </w:rPr>
        <w:t>руку  на</w:t>
      </w:r>
      <w:proofErr w:type="gramEnd"/>
      <w:r w:rsidRPr="00EA76AC">
        <w:rPr>
          <w:rFonts w:ascii="Times New Roman" w:eastAsia="Times New Roman" w:hAnsi="Times New Roman" w:cs="Times New Roman"/>
          <w:sz w:val="28"/>
          <w:szCs w:val="28"/>
          <w:lang w:eastAsia="ru-RU" w:bidi="ru-RU"/>
        </w:rPr>
        <w:t xml:space="preserve"> спинку стула или подлокотник. Не водите по поверхности его руку, а дайте ему возможность свободно потрогать предмет. Если вас</w:t>
      </w:r>
      <w:r w:rsidRPr="00EA76AC">
        <w:rPr>
          <w:rFonts w:ascii="Times New Roman" w:eastAsia="Times New Roman" w:hAnsi="Times New Roman" w:cs="Times New Roman"/>
          <w:spacing w:val="66"/>
          <w:sz w:val="28"/>
          <w:szCs w:val="28"/>
          <w:lang w:eastAsia="ru-RU" w:bidi="ru-RU"/>
        </w:rPr>
        <w:t xml:space="preserve"> </w:t>
      </w:r>
      <w:r w:rsidRPr="00EA76AC">
        <w:rPr>
          <w:rFonts w:ascii="Times New Roman" w:eastAsia="Times New Roman" w:hAnsi="Times New Roman" w:cs="Times New Roman"/>
          <w:spacing w:val="3"/>
          <w:sz w:val="28"/>
          <w:szCs w:val="28"/>
          <w:lang w:eastAsia="ru-RU" w:bidi="ru-RU"/>
        </w:rPr>
        <w:t>по</w:t>
      </w:r>
      <w:r w:rsidRPr="00EA76AC">
        <w:rPr>
          <w:rFonts w:ascii="Times New Roman" w:eastAsia="Times New Roman" w:hAnsi="Times New Roman" w:cs="Times New Roman"/>
          <w:sz w:val="28"/>
          <w:szCs w:val="28"/>
          <w:lang w:eastAsia="ru-RU" w:bidi="ru-RU"/>
        </w:rPr>
        <w:t>просили помочь взять какой-то предмет, не следует тянуть кисть слепого к предмету и брать его рукой этот предмет.</w:t>
      </w:r>
    </w:p>
    <w:p w:rsidR="005F2B17" w:rsidRPr="00EA76AC" w:rsidRDefault="005F2B17" w:rsidP="005F2B17">
      <w:pPr>
        <w:widowControl w:val="0"/>
        <w:autoSpaceDE w:val="0"/>
        <w:autoSpaceDN w:val="0"/>
        <w:spacing w:before="1"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Когда вы общаетесь с группой незрячих людей, не забывайте каждый раз называть того, к кому вы обращаетесь.</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Не заставляйте вашего собеседника вещать в пустоту: если вы перемещаетесь, предупредите его.</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Вполне нормально употреблять слово "смотреть". Для незрячего человека это означает "видеть руками", осязать.</w:t>
      </w:r>
    </w:p>
    <w:p w:rsidR="005F2B17" w:rsidRPr="00EA76AC" w:rsidRDefault="005F2B17" w:rsidP="005F2B17">
      <w:pPr>
        <w:widowControl w:val="0"/>
        <w:autoSpaceDE w:val="0"/>
        <w:autoSpaceDN w:val="0"/>
        <w:spacing w:after="0" w:line="242"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  Избегайте расплывчатых определений и инструкций, которые обычно </w:t>
      </w:r>
      <w:proofErr w:type="gramStart"/>
      <w:r w:rsidRPr="00EA76AC">
        <w:rPr>
          <w:rFonts w:ascii="Times New Roman" w:eastAsia="Times New Roman" w:hAnsi="Times New Roman" w:cs="Times New Roman"/>
          <w:sz w:val="28"/>
          <w:szCs w:val="28"/>
          <w:lang w:eastAsia="ru-RU" w:bidi="ru-RU"/>
        </w:rPr>
        <w:t>со- провождаются</w:t>
      </w:r>
      <w:proofErr w:type="gramEnd"/>
      <w:r w:rsidRPr="00EA76AC">
        <w:rPr>
          <w:rFonts w:ascii="Times New Roman" w:eastAsia="Times New Roman" w:hAnsi="Times New Roman" w:cs="Times New Roman"/>
          <w:sz w:val="28"/>
          <w:szCs w:val="28"/>
          <w:lang w:eastAsia="ru-RU" w:bidi="ru-RU"/>
        </w:rPr>
        <w:t xml:space="preserve"> жестами.</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При спуске или подъеме по ступенькам ведите незрячего перпендикулярно к ним. Передвигаясь, не делайте рывков, резких движений. При сопровождении незрячего человека не закладывайте руки назад - это неудобно.</w:t>
      </w:r>
    </w:p>
    <w:p w:rsidR="005F2B17" w:rsidRPr="00EA76AC" w:rsidRDefault="005F2B17" w:rsidP="005F2B17">
      <w:pPr>
        <w:widowControl w:val="0"/>
        <w:autoSpaceDE w:val="0"/>
        <w:autoSpaceDN w:val="0"/>
        <w:spacing w:before="9" w:after="0" w:line="240" w:lineRule="auto"/>
        <w:jc w:val="both"/>
        <w:rPr>
          <w:rFonts w:ascii="Times New Roman" w:eastAsia="Times New Roman" w:hAnsi="Times New Roman" w:cs="Times New Roman"/>
          <w:sz w:val="27"/>
          <w:szCs w:val="28"/>
          <w:lang w:eastAsia="ru-RU" w:bidi="ru-RU"/>
        </w:rPr>
      </w:pPr>
    </w:p>
    <w:p w:rsidR="005F2B17" w:rsidRPr="00EA76AC" w:rsidRDefault="005F2B17" w:rsidP="005F2B17">
      <w:pPr>
        <w:widowControl w:val="0"/>
        <w:numPr>
          <w:ilvl w:val="0"/>
          <w:numId w:val="6"/>
        </w:numPr>
        <w:tabs>
          <w:tab w:val="left" w:pos="1915"/>
        </w:tabs>
        <w:autoSpaceDE w:val="0"/>
        <w:autoSpaceDN w:val="0"/>
        <w:spacing w:after="0" w:line="321" w:lineRule="exact"/>
        <w:jc w:val="center"/>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lang w:eastAsia="ru-RU" w:bidi="ru-RU"/>
        </w:rPr>
        <w:lastRenderedPageBreak/>
        <w:t>Ситуационная помощь инвалиду с кодом</w:t>
      </w:r>
      <w:r w:rsidRPr="00EA76AC">
        <w:rPr>
          <w:rFonts w:ascii="Times New Roman" w:eastAsia="Times New Roman" w:hAnsi="Times New Roman" w:cs="Times New Roman"/>
          <w:b/>
          <w:bCs/>
          <w:spacing w:val="-3"/>
          <w:sz w:val="28"/>
          <w:szCs w:val="28"/>
          <w:lang w:eastAsia="ru-RU" w:bidi="ru-RU"/>
        </w:rPr>
        <w:t xml:space="preserve"> </w:t>
      </w:r>
      <w:r w:rsidRPr="00EA76AC">
        <w:rPr>
          <w:rFonts w:ascii="Times New Roman" w:eastAsia="Times New Roman" w:hAnsi="Times New Roman" w:cs="Times New Roman"/>
          <w:b/>
          <w:bCs/>
          <w:sz w:val="28"/>
          <w:szCs w:val="28"/>
          <w:lang w:eastAsia="ru-RU" w:bidi="ru-RU"/>
        </w:rPr>
        <w:t>«Г».</w:t>
      </w:r>
    </w:p>
    <w:p w:rsidR="005F2B17" w:rsidRPr="00EA76AC" w:rsidRDefault="005F2B17" w:rsidP="005F2B17">
      <w:pPr>
        <w:widowControl w:val="0"/>
        <w:tabs>
          <w:tab w:val="left" w:pos="1915"/>
        </w:tabs>
        <w:autoSpaceDE w:val="0"/>
        <w:autoSpaceDN w:val="0"/>
        <w:spacing w:after="0" w:line="321" w:lineRule="exact"/>
        <w:jc w:val="right"/>
        <w:outlineLvl w:val="0"/>
        <w:rPr>
          <w:rFonts w:ascii="Times New Roman" w:eastAsia="Times New Roman" w:hAnsi="Times New Roman" w:cs="Times New Roman"/>
          <w:b/>
          <w:bCs/>
          <w:sz w:val="28"/>
          <w:szCs w:val="28"/>
          <w:lang w:eastAsia="ru-RU" w:bidi="ru-RU"/>
        </w:rPr>
      </w:pPr>
    </w:p>
    <w:p w:rsidR="005F2B17" w:rsidRPr="00EA76AC" w:rsidRDefault="005F2B17" w:rsidP="005F2B17">
      <w:pPr>
        <w:widowControl w:val="0"/>
        <w:autoSpaceDE w:val="0"/>
        <w:autoSpaceDN w:val="0"/>
        <w:spacing w:after="0" w:line="240" w:lineRule="auto"/>
        <w:ind w:firstLine="720"/>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При посещении учреждения инвалид с кодом «Г» </w:t>
      </w:r>
      <w:r w:rsidRPr="00EA76AC">
        <w:rPr>
          <w:rFonts w:ascii="Times New Roman" w:eastAsia="Times New Roman" w:hAnsi="Times New Roman" w:cs="Times New Roman"/>
          <w:b/>
          <w:sz w:val="28"/>
          <w:szCs w:val="28"/>
          <w:lang w:eastAsia="ru-RU" w:bidi="ru-RU"/>
        </w:rPr>
        <w:t xml:space="preserve">(глухой) </w:t>
      </w:r>
      <w:r w:rsidRPr="00EA76AC">
        <w:rPr>
          <w:rFonts w:ascii="Times New Roman" w:eastAsia="Times New Roman" w:hAnsi="Times New Roman" w:cs="Times New Roman"/>
          <w:sz w:val="28"/>
          <w:szCs w:val="28"/>
          <w:lang w:eastAsia="ru-RU" w:bidi="ru-RU"/>
        </w:rPr>
        <w:t xml:space="preserve">обращается с </w:t>
      </w:r>
      <w:proofErr w:type="spellStart"/>
      <w:r w:rsidRPr="00EA76AC">
        <w:rPr>
          <w:rFonts w:ascii="Times New Roman" w:eastAsia="Times New Roman" w:hAnsi="Times New Roman" w:cs="Times New Roman"/>
          <w:sz w:val="28"/>
          <w:szCs w:val="28"/>
          <w:lang w:eastAsia="ru-RU" w:bidi="ru-RU"/>
        </w:rPr>
        <w:t>сурдопереводчиком</w:t>
      </w:r>
      <w:proofErr w:type="spellEnd"/>
      <w:r w:rsidRPr="00EA76AC">
        <w:rPr>
          <w:rFonts w:ascii="Times New Roman" w:eastAsia="Times New Roman" w:hAnsi="Times New Roman" w:cs="Times New Roman"/>
          <w:sz w:val="28"/>
          <w:szCs w:val="28"/>
          <w:lang w:eastAsia="ru-RU" w:bidi="ru-RU"/>
        </w:rPr>
        <w:t xml:space="preserve"> или сопровождающим лицом.</w:t>
      </w:r>
    </w:p>
    <w:p w:rsidR="005F2B17" w:rsidRPr="00EA76AC" w:rsidRDefault="005F2B17" w:rsidP="005F2B17">
      <w:pPr>
        <w:widowControl w:val="0"/>
        <w:autoSpaceDE w:val="0"/>
        <w:autoSpaceDN w:val="0"/>
        <w:spacing w:before="9" w:after="0" w:line="240" w:lineRule="auto"/>
        <w:jc w:val="both"/>
        <w:rPr>
          <w:rFonts w:ascii="Times New Roman" w:eastAsia="Times New Roman" w:hAnsi="Times New Roman" w:cs="Times New Roman"/>
          <w:sz w:val="27"/>
          <w:szCs w:val="28"/>
          <w:lang w:eastAsia="ru-RU" w:bidi="ru-RU"/>
        </w:rPr>
      </w:pPr>
    </w:p>
    <w:p w:rsidR="005F2B17" w:rsidRPr="00EA76AC" w:rsidRDefault="005F2B17" w:rsidP="005F2B17">
      <w:pPr>
        <w:widowControl w:val="0"/>
        <w:autoSpaceDE w:val="0"/>
        <w:autoSpaceDN w:val="0"/>
        <w:spacing w:after="0" w:line="240" w:lineRule="auto"/>
        <w:ind w:firstLine="720"/>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Во время пребывания инвалида в учреждении </w:t>
      </w:r>
      <w:proofErr w:type="spellStart"/>
      <w:r w:rsidRPr="00EA76AC">
        <w:rPr>
          <w:rFonts w:ascii="Times New Roman" w:eastAsia="Times New Roman" w:hAnsi="Times New Roman" w:cs="Times New Roman"/>
          <w:sz w:val="28"/>
          <w:szCs w:val="28"/>
          <w:lang w:eastAsia="ru-RU" w:bidi="ru-RU"/>
        </w:rPr>
        <w:t>сурдоперевочик</w:t>
      </w:r>
      <w:proofErr w:type="spellEnd"/>
      <w:r w:rsidRPr="00EA76AC">
        <w:rPr>
          <w:rFonts w:ascii="Times New Roman" w:eastAsia="Times New Roman" w:hAnsi="Times New Roman" w:cs="Times New Roman"/>
          <w:sz w:val="28"/>
          <w:szCs w:val="28"/>
          <w:lang w:eastAsia="ru-RU" w:bidi="ru-RU"/>
        </w:rPr>
        <w:t xml:space="preserve"> сопровождает инвалида по территории учреждения, знакомит с письменной информацией о проводимых в учреждении мероприятиях, участвует в проведении реабилитационных мероприятий, оказывая услуги по </w:t>
      </w:r>
      <w:proofErr w:type="spellStart"/>
      <w:proofErr w:type="gramStart"/>
      <w:r w:rsidRPr="00EA76AC">
        <w:rPr>
          <w:rFonts w:ascii="Times New Roman" w:eastAsia="Times New Roman" w:hAnsi="Times New Roman" w:cs="Times New Roman"/>
          <w:sz w:val="28"/>
          <w:szCs w:val="28"/>
          <w:lang w:eastAsia="ru-RU" w:bidi="ru-RU"/>
        </w:rPr>
        <w:t>сурдопереводу</w:t>
      </w:r>
      <w:proofErr w:type="spellEnd"/>
      <w:r w:rsidRPr="00EA76AC">
        <w:rPr>
          <w:rFonts w:ascii="Times New Roman" w:eastAsia="Times New Roman" w:hAnsi="Times New Roman" w:cs="Times New Roman"/>
          <w:sz w:val="28"/>
          <w:szCs w:val="28"/>
          <w:lang w:eastAsia="ru-RU" w:bidi="ru-RU"/>
        </w:rPr>
        <w:t>..</w:t>
      </w:r>
      <w:proofErr w:type="gramEnd"/>
    </w:p>
    <w:p w:rsidR="005F2B17" w:rsidRPr="00EA76AC" w:rsidRDefault="005F2B17" w:rsidP="005F2B17">
      <w:pPr>
        <w:widowControl w:val="0"/>
        <w:autoSpaceDE w:val="0"/>
        <w:autoSpaceDN w:val="0"/>
        <w:spacing w:before="3" w:after="0" w:line="240" w:lineRule="auto"/>
        <w:jc w:val="both"/>
        <w:rPr>
          <w:rFonts w:ascii="Times New Roman" w:eastAsia="Times New Roman" w:hAnsi="Times New Roman" w:cs="Times New Roman"/>
          <w:sz w:val="28"/>
          <w:szCs w:val="28"/>
          <w:lang w:eastAsia="ru-RU" w:bidi="ru-RU"/>
        </w:rPr>
      </w:pPr>
    </w:p>
    <w:p w:rsidR="005F2B17" w:rsidRPr="00EA76AC" w:rsidRDefault="005F2B17" w:rsidP="005F2B17">
      <w:pPr>
        <w:widowControl w:val="0"/>
        <w:autoSpaceDE w:val="0"/>
        <w:autoSpaceDN w:val="0"/>
        <w:spacing w:after="0" w:line="321" w:lineRule="exact"/>
        <w:jc w:val="center"/>
        <w:outlineLvl w:val="0"/>
        <w:rPr>
          <w:rFonts w:ascii="Times New Roman" w:eastAsia="Times New Roman" w:hAnsi="Times New Roman" w:cs="Times New Roman"/>
          <w:b/>
          <w:bCs/>
          <w:sz w:val="28"/>
          <w:szCs w:val="28"/>
          <w:lang w:eastAsia="ru-RU" w:bidi="ru-RU"/>
        </w:rPr>
      </w:pPr>
      <w:r w:rsidRPr="00EA76AC">
        <w:rPr>
          <w:rFonts w:ascii="Times New Roman" w:eastAsia="Times New Roman" w:hAnsi="Times New Roman" w:cs="Times New Roman"/>
          <w:b/>
          <w:bCs/>
          <w:sz w:val="28"/>
          <w:szCs w:val="28"/>
          <w:lang w:eastAsia="ru-RU" w:bidi="ru-RU"/>
        </w:rPr>
        <w:t>6.Ситуационная помощь инвалиду с кодом «У».</w:t>
      </w:r>
    </w:p>
    <w:p w:rsidR="005F2B17" w:rsidRPr="00EA76AC" w:rsidRDefault="005F2B17" w:rsidP="005F2B17">
      <w:pPr>
        <w:widowControl w:val="0"/>
        <w:autoSpaceDE w:val="0"/>
        <w:autoSpaceDN w:val="0"/>
        <w:spacing w:after="0" w:line="321" w:lineRule="exact"/>
        <w:jc w:val="center"/>
        <w:outlineLvl w:val="0"/>
        <w:rPr>
          <w:rFonts w:ascii="Times New Roman" w:eastAsia="Times New Roman" w:hAnsi="Times New Roman" w:cs="Times New Roman"/>
          <w:b/>
          <w:bCs/>
          <w:sz w:val="28"/>
          <w:szCs w:val="28"/>
          <w:lang w:eastAsia="ru-RU" w:bidi="ru-RU"/>
        </w:rPr>
      </w:pPr>
    </w:p>
    <w:p w:rsidR="005F2B17" w:rsidRPr="00EA76AC" w:rsidRDefault="005F2B17" w:rsidP="005F2B17">
      <w:pPr>
        <w:widowControl w:val="0"/>
        <w:autoSpaceDE w:val="0"/>
        <w:autoSpaceDN w:val="0"/>
        <w:spacing w:after="0" w:line="240" w:lineRule="auto"/>
        <w:ind w:firstLine="720"/>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xml:space="preserve">При посещении учреждения инвалидам с кодом «У» </w:t>
      </w:r>
      <w:r w:rsidRPr="00EA76AC">
        <w:rPr>
          <w:rFonts w:ascii="Times New Roman" w:eastAsia="Times New Roman" w:hAnsi="Times New Roman" w:cs="Times New Roman"/>
          <w:b/>
          <w:sz w:val="28"/>
          <w:szCs w:val="28"/>
          <w:lang w:eastAsia="ru-RU" w:bidi="ru-RU"/>
        </w:rPr>
        <w:t xml:space="preserve">(нарушения умственных функций) </w:t>
      </w:r>
      <w:r w:rsidRPr="00EA76AC">
        <w:rPr>
          <w:rFonts w:ascii="Times New Roman" w:eastAsia="Times New Roman" w:hAnsi="Times New Roman" w:cs="Times New Roman"/>
          <w:sz w:val="28"/>
          <w:szCs w:val="28"/>
          <w:lang w:eastAsia="ru-RU" w:bidi="ru-RU"/>
        </w:rPr>
        <w:t>ситуационная помощь оказывается сопровождающим их лицам сотрудником учреждения при возникающих затруднениях:</w:t>
      </w:r>
    </w:p>
    <w:p w:rsidR="005F2B17" w:rsidRPr="00EA76AC" w:rsidRDefault="005F2B17" w:rsidP="005F2B17">
      <w:pPr>
        <w:widowControl w:val="0"/>
        <w:autoSpaceDE w:val="0"/>
        <w:autoSpaceDN w:val="0"/>
        <w:spacing w:before="9" w:after="0" w:line="240" w:lineRule="auto"/>
        <w:jc w:val="both"/>
        <w:rPr>
          <w:rFonts w:ascii="Times New Roman" w:eastAsia="Times New Roman" w:hAnsi="Times New Roman" w:cs="Times New Roman"/>
          <w:sz w:val="27"/>
          <w:szCs w:val="28"/>
          <w:lang w:eastAsia="ru-RU" w:bidi="ru-RU"/>
        </w:rPr>
      </w:pPr>
    </w:p>
    <w:p w:rsidR="005F2B17" w:rsidRPr="00EA76AC" w:rsidRDefault="005F2B17" w:rsidP="005F2B17">
      <w:pPr>
        <w:widowControl w:val="0"/>
        <w:autoSpaceDE w:val="0"/>
        <w:autoSpaceDN w:val="0"/>
        <w:spacing w:after="0" w:line="322" w:lineRule="exact"/>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сопровождение и помощь в ориентации (вход/выход);</w:t>
      </w:r>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ознакомление с расположенной в учреждении информацией;</w:t>
      </w:r>
    </w:p>
    <w:p w:rsidR="005F2B17" w:rsidRPr="00EA76AC" w:rsidRDefault="005F2B17" w:rsidP="005F2B17">
      <w:pPr>
        <w:widowControl w:val="0"/>
        <w:autoSpaceDE w:val="0"/>
        <w:autoSpaceDN w:val="0"/>
        <w:spacing w:before="2" w:after="0" w:line="240" w:lineRule="auto"/>
        <w:jc w:val="both"/>
        <w:rPr>
          <w:rFonts w:ascii="Times New Roman" w:eastAsia="Times New Roman" w:hAnsi="Times New Roman" w:cs="Times New Roman"/>
          <w:sz w:val="28"/>
          <w:szCs w:val="28"/>
          <w:lang w:eastAsia="ru-RU" w:bidi="ru-RU"/>
        </w:rPr>
      </w:pPr>
      <w:r w:rsidRPr="00EA76AC">
        <w:rPr>
          <w:rFonts w:ascii="Times New Roman" w:eastAsia="Times New Roman" w:hAnsi="Times New Roman" w:cs="Times New Roman"/>
          <w:sz w:val="28"/>
          <w:szCs w:val="28"/>
          <w:lang w:eastAsia="ru-RU" w:bidi="ru-RU"/>
        </w:rPr>
        <w:t>-   помощь в заполнении документов (уточнить информацию);</w:t>
      </w:r>
    </w:p>
    <w:p w:rsidR="005F2B17" w:rsidRPr="008905D9" w:rsidRDefault="005F2B17" w:rsidP="005F2B17">
      <w:pPr>
        <w:widowControl w:val="0"/>
        <w:autoSpaceDE w:val="0"/>
        <w:autoSpaceDN w:val="0"/>
        <w:spacing w:after="0" w:line="240" w:lineRule="auto"/>
        <w:jc w:val="both"/>
        <w:rPr>
          <w:rFonts w:ascii="Times New Roman" w:eastAsia="Times New Roman" w:hAnsi="Times New Roman" w:cs="Times New Roman"/>
          <w:sz w:val="28"/>
          <w:szCs w:val="28"/>
          <w:lang w:eastAsia="ru-RU" w:bidi="ru-RU"/>
        </w:rPr>
        <w:sectPr w:rsidR="005F2B17" w:rsidRPr="008905D9" w:rsidSect="00851DFC">
          <w:pgSz w:w="11910" w:h="16840"/>
          <w:pgMar w:top="480" w:right="711" w:bottom="1200" w:left="1276" w:header="0" w:footer="1002" w:gutter="0"/>
          <w:cols w:space="720"/>
        </w:sectPr>
      </w:pPr>
      <w:r w:rsidRPr="00EA76AC">
        <w:rPr>
          <w:rFonts w:ascii="Times New Roman" w:eastAsia="Times New Roman" w:hAnsi="Times New Roman" w:cs="Times New Roman"/>
          <w:sz w:val="28"/>
          <w:szCs w:val="28"/>
          <w:lang w:eastAsia="ru-RU" w:bidi="ru-RU"/>
        </w:rPr>
        <w:t>-   ознакомление с расположенной в учрежден</w:t>
      </w:r>
      <w:r w:rsidR="008905D9">
        <w:rPr>
          <w:rFonts w:ascii="Times New Roman" w:eastAsia="Times New Roman" w:hAnsi="Times New Roman" w:cs="Times New Roman"/>
          <w:sz w:val="28"/>
          <w:szCs w:val="28"/>
          <w:lang w:eastAsia="ru-RU" w:bidi="ru-RU"/>
        </w:rPr>
        <w:t>ии информацией</w:t>
      </w:r>
      <w:bookmarkStart w:id="0" w:name="_GoBack"/>
      <w:bookmarkEnd w:id="0"/>
    </w:p>
    <w:p w:rsidR="005F2B17" w:rsidRPr="00EA76AC" w:rsidRDefault="005F2B17" w:rsidP="005F2B17">
      <w:pPr>
        <w:widowControl w:val="0"/>
        <w:autoSpaceDE w:val="0"/>
        <w:autoSpaceDN w:val="0"/>
        <w:spacing w:after="0" w:line="240" w:lineRule="auto"/>
        <w:jc w:val="both"/>
        <w:rPr>
          <w:rFonts w:ascii="Times New Roman" w:eastAsia="Times New Roman" w:hAnsi="Times New Roman" w:cs="Times New Roman"/>
          <w:lang w:eastAsia="ru-RU" w:bidi="ru-RU"/>
        </w:rPr>
        <w:sectPr w:rsidR="005F2B17" w:rsidRPr="00EA76AC" w:rsidSect="00851DFC">
          <w:pgSz w:w="11910" w:h="16840"/>
          <w:pgMar w:top="480" w:right="711" w:bottom="1200" w:left="1276" w:header="0" w:footer="1002" w:gutter="0"/>
          <w:cols w:space="720"/>
        </w:sectPr>
      </w:pPr>
    </w:p>
    <w:p w:rsidR="00DA7204" w:rsidRDefault="00DA7204" w:rsidP="005F2B17">
      <w:pPr>
        <w:widowControl w:val="0"/>
        <w:autoSpaceDE w:val="0"/>
        <w:autoSpaceDN w:val="0"/>
        <w:spacing w:before="61" w:after="0" w:line="322" w:lineRule="exact"/>
        <w:jc w:val="both"/>
      </w:pPr>
    </w:p>
    <w:sectPr w:rsidR="00DA7204" w:rsidSect="00ED40B0">
      <w:pgSz w:w="11910" w:h="16840"/>
      <w:pgMar w:top="1040" w:right="711" w:bottom="280" w:left="148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62BB" w:rsidRDefault="00CE62BB">
      <w:pPr>
        <w:spacing w:after="0" w:line="240" w:lineRule="auto"/>
      </w:pPr>
      <w:r>
        <w:separator/>
      </w:r>
    </w:p>
  </w:endnote>
  <w:endnote w:type="continuationSeparator" w:id="0">
    <w:p w:rsidR="00CE62BB" w:rsidRDefault="00CE6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2BC7" w:rsidRDefault="005F2B17">
    <w:pPr>
      <w:pStyle w:val="a3"/>
      <w:spacing w:line="14" w:lineRule="auto"/>
      <w:rPr>
        <w:sz w:val="20"/>
      </w:rPr>
    </w:pPr>
    <w:r>
      <w:rPr>
        <w:noProof/>
        <w:sz w:val="28"/>
        <w:lang w:eastAsia="ru-RU"/>
      </w:rPr>
      <mc:AlternateContent>
        <mc:Choice Requires="wps">
          <w:drawing>
            <wp:anchor distT="0" distB="0" distL="114300" distR="114300" simplePos="0" relativeHeight="251659264" behindDoc="1" locked="0" layoutInCell="1" allowOverlap="1">
              <wp:simplePos x="0" y="0"/>
              <wp:positionH relativeFrom="page">
                <wp:posOffset>3990975</wp:posOffset>
              </wp:positionH>
              <wp:positionV relativeFrom="page">
                <wp:posOffset>9916160</wp:posOffset>
              </wp:positionV>
              <wp:extent cx="121920" cy="165735"/>
              <wp:effectExtent l="0" t="0" r="0" b="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92BC7" w:rsidRDefault="00CE62BB">
                          <w:pPr>
                            <w:spacing w:line="245" w:lineRule="exact"/>
                            <w:ind w:left="40"/>
                            <w:rPr>
                              <w:rFonts w:ascii="Calibri"/>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margin-left:314.25pt;margin-top:780.8pt;width:9.6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" filled="f" stroked="f">
              <v:textbox inset="0,0,0,0">
                <w:txbxContent>
                  <w:p w:rsidR="00392BC7" w:rsidRDefault="005F2B17">
                    <w:pPr>
                      <w:spacing w:line="245" w:lineRule="exact"/>
                      <w:ind w:left="40"/>
                      <w:rPr>
                        <w:rFonts w:ascii="Calibri"/>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62BB" w:rsidRDefault="00CE62BB">
      <w:pPr>
        <w:spacing w:after="0" w:line="240" w:lineRule="auto"/>
      </w:pPr>
      <w:r>
        <w:separator/>
      </w:r>
    </w:p>
  </w:footnote>
  <w:footnote w:type="continuationSeparator" w:id="0">
    <w:p w:rsidR="00CE62BB" w:rsidRDefault="00CE62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12532"/>
    <w:multiLevelType w:val="hybridMultilevel"/>
    <w:tmpl w:val="F99EE09A"/>
    <w:lvl w:ilvl="0" w:tplc="3BD60DA2">
      <w:start w:val="1"/>
      <w:numFmt w:val="decimal"/>
      <w:lvlText w:val="%1."/>
      <w:lvlJc w:val="left"/>
      <w:pPr>
        <w:ind w:left="1982" w:hanging="281"/>
        <w:jc w:val="right"/>
      </w:pPr>
      <w:rPr>
        <w:rFonts w:ascii="Times New Roman" w:eastAsia="Times New Roman" w:hAnsi="Times New Roman" w:cs="Times New Roman" w:hint="default"/>
        <w:b/>
        <w:bCs/>
        <w:color w:val="444444"/>
        <w:w w:val="100"/>
        <w:sz w:val="28"/>
        <w:szCs w:val="28"/>
        <w:lang w:val="ru-RU" w:eastAsia="ru-RU" w:bidi="ru-RU"/>
      </w:rPr>
    </w:lvl>
    <w:lvl w:ilvl="1" w:tplc="49F8FE8C">
      <w:numFmt w:val="bullet"/>
      <w:lvlText w:val="•"/>
      <w:lvlJc w:val="left"/>
      <w:pPr>
        <w:ind w:left="2962" w:hanging="281"/>
      </w:pPr>
      <w:rPr>
        <w:rFonts w:hint="default"/>
        <w:lang w:val="ru-RU" w:eastAsia="ru-RU" w:bidi="ru-RU"/>
      </w:rPr>
    </w:lvl>
    <w:lvl w:ilvl="2" w:tplc="0A10605A">
      <w:numFmt w:val="bullet"/>
      <w:lvlText w:val="•"/>
      <w:lvlJc w:val="left"/>
      <w:pPr>
        <w:ind w:left="3945" w:hanging="281"/>
      </w:pPr>
      <w:rPr>
        <w:rFonts w:hint="default"/>
        <w:lang w:val="ru-RU" w:eastAsia="ru-RU" w:bidi="ru-RU"/>
      </w:rPr>
    </w:lvl>
    <w:lvl w:ilvl="3" w:tplc="C854F8A8">
      <w:numFmt w:val="bullet"/>
      <w:lvlText w:val="•"/>
      <w:lvlJc w:val="left"/>
      <w:pPr>
        <w:ind w:left="4927" w:hanging="281"/>
      </w:pPr>
      <w:rPr>
        <w:rFonts w:hint="default"/>
        <w:lang w:val="ru-RU" w:eastAsia="ru-RU" w:bidi="ru-RU"/>
      </w:rPr>
    </w:lvl>
    <w:lvl w:ilvl="4" w:tplc="DAD6F96C">
      <w:numFmt w:val="bullet"/>
      <w:lvlText w:val="•"/>
      <w:lvlJc w:val="left"/>
      <w:pPr>
        <w:ind w:left="5910" w:hanging="281"/>
      </w:pPr>
      <w:rPr>
        <w:rFonts w:hint="default"/>
        <w:lang w:val="ru-RU" w:eastAsia="ru-RU" w:bidi="ru-RU"/>
      </w:rPr>
    </w:lvl>
    <w:lvl w:ilvl="5" w:tplc="347E4ED6">
      <w:numFmt w:val="bullet"/>
      <w:lvlText w:val="•"/>
      <w:lvlJc w:val="left"/>
      <w:pPr>
        <w:ind w:left="6893" w:hanging="281"/>
      </w:pPr>
      <w:rPr>
        <w:rFonts w:hint="default"/>
        <w:lang w:val="ru-RU" w:eastAsia="ru-RU" w:bidi="ru-RU"/>
      </w:rPr>
    </w:lvl>
    <w:lvl w:ilvl="6" w:tplc="FE92B0F6">
      <w:numFmt w:val="bullet"/>
      <w:lvlText w:val="•"/>
      <w:lvlJc w:val="left"/>
      <w:pPr>
        <w:ind w:left="7875" w:hanging="281"/>
      </w:pPr>
      <w:rPr>
        <w:rFonts w:hint="default"/>
        <w:lang w:val="ru-RU" w:eastAsia="ru-RU" w:bidi="ru-RU"/>
      </w:rPr>
    </w:lvl>
    <w:lvl w:ilvl="7" w:tplc="412A598A">
      <w:numFmt w:val="bullet"/>
      <w:lvlText w:val="•"/>
      <w:lvlJc w:val="left"/>
      <w:pPr>
        <w:ind w:left="8858" w:hanging="281"/>
      </w:pPr>
      <w:rPr>
        <w:rFonts w:hint="default"/>
        <w:lang w:val="ru-RU" w:eastAsia="ru-RU" w:bidi="ru-RU"/>
      </w:rPr>
    </w:lvl>
    <w:lvl w:ilvl="8" w:tplc="A088F102">
      <w:numFmt w:val="bullet"/>
      <w:lvlText w:val="•"/>
      <w:lvlJc w:val="left"/>
      <w:pPr>
        <w:ind w:left="9841" w:hanging="281"/>
      </w:pPr>
      <w:rPr>
        <w:rFonts w:hint="default"/>
        <w:lang w:val="ru-RU" w:eastAsia="ru-RU" w:bidi="ru-RU"/>
      </w:rPr>
    </w:lvl>
  </w:abstractNum>
  <w:abstractNum w:abstractNumId="1" w15:restartNumberingAfterBreak="0">
    <w:nsid w:val="1EED1D5A"/>
    <w:multiLevelType w:val="hybridMultilevel"/>
    <w:tmpl w:val="F99EE09A"/>
    <w:lvl w:ilvl="0" w:tplc="3BD60DA2">
      <w:start w:val="1"/>
      <w:numFmt w:val="decimal"/>
      <w:lvlText w:val="%1."/>
      <w:lvlJc w:val="left"/>
      <w:pPr>
        <w:ind w:left="1982" w:hanging="281"/>
        <w:jc w:val="right"/>
      </w:pPr>
      <w:rPr>
        <w:rFonts w:ascii="Times New Roman" w:eastAsia="Times New Roman" w:hAnsi="Times New Roman" w:cs="Times New Roman" w:hint="default"/>
        <w:b/>
        <w:bCs/>
        <w:color w:val="444444"/>
        <w:w w:val="100"/>
        <w:sz w:val="28"/>
        <w:szCs w:val="28"/>
        <w:lang w:val="ru-RU" w:eastAsia="ru-RU" w:bidi="ru-RU"/>
      </w:rPr>
    </w:lvl>
    <w:lvl w:ilvl="1" w:tplc="49F8FE8C">
      <w:numFmt w:val="bullet"/>
      <w:lvlText w:val="•"/>
      <w:lvlJc w:val="left"/>
      <w:pPr>
        <w:ind w:left="2962" w:hanging="281"/>
      </w:pPr>
      <w:rPr>
        <w:rFonts w:hint="default"/>
        <w:lang w:val="ru-RU" w:eastAsia="ru-RU" w:bidi="ru-RU"/>
      </w:rPr>
    </w:lvl>
    <w:lvl w:ilvl="2" w:tplc="0A10605A">
      <w:numFmt w:val="bullet"/>
      <w:lvlText w:val="•"/>
      <w:lvlJc w:val="left"/>
      <w:pPr>
        <w:ind w:left="3945" w:hanging="281"/>
      </w:pPr>
      <w:rPr>
        <w:rFonts w:hint="default"/>
        <w:lang w:val="ru-RU" w:eastAsia="ru-RU" w:bidi="ru-RU"/>
      </w:rPr>
    </w:lvl>
    <w:lvl w:ilvl="3" w:tplc="C854F8A8">
      <w:numFmt w:val="bullet"/>
      <w:lvlText w:val="•"/>
      <w:lvlJc w:val="left"/>
      <w:pPr>
        <w:ind w:left="4927" w:hanging="281"/>
      </w:pPr>
      <w:rPr>
        <w:rFonts w:hint="default"/>
        <w:lang w:val="ru-RU" w:eastAsia="ru-RU" w:bidi="ru-RU"/>
      </w:rPr>
    </w:lvl>
    <w:lvl w:ilvl="4" w:tplc="DAD6F96C">
      <w:numFmt w:val="bullet"/>
      <w:lvlText w:val="•"/>
      <w:lvlJc w:val="left"/>
      <w:pPr>
        <w:ind w:left="5910" w:hanging="281"/>
      </w:pPr>
      <w:rPr>
        <w:rFonts w:hint="default"/>
        <w:lang w:val="ru-RU" w:eastAsia="ru-RU" w:bidi="ru-RU"/>
      </w:rPr>
    </w:lvl>
    <w:lvl w:ilvl="5" w:tplc="347E4ED6">
      <w:numFmt w:val="bullet"/>
      <w:lvlText w:val="•"/>
      <w:lvlJc w:val="left"/>
      <w:pPr>
        <w:ind w:left="6893" w:hanging="281"/>
      </w:pPr>
      <w:rPr>
        <w:rFonts w:hint="default"/>
        <w:lang w:val="ru-RU" w:eastAsia="ru-RU" w:bidi="ru-RU"/>
      </w:rPr>
    </w:lvl>
    <w:lvl w:ilvl="6" w:tplc="FE92B0F6">
      <w:numFmt w:val="bullet"/>
      <w:lvlText w:val="•"/>
      <w:lvlJc w:val="left"/>
      <w:pPr>
        <w:ind w:left="7875" w:hanging="281"/>
      </w:pPr>
      <w:rPr>
        <w:rFonts w:hint="default"/>
        <w:lang w:val="ru-RU" w:eastAsia="ru-RU" w:bidi="ru-RU"/>
      </w:rPr>
    </w:lvl>
    <w:lvl w:ilvl="7" w:tplc="412A598A">
      <w:numFmt w:val="bullet"/>
      <w:lvlText w:val="•"/>
      <w:lvlJc w:val="left"/>
      <w:pPr>
        <w:ind w:left="8858" w:hanging="281"/>
      </w:pPr>
      <w:rPr>
        <w:rFonts w:hint="default"/>
        <w:lang w:val="ru-RU" w:eastAsia="ru-RU" w:bidi="ru-RU"/>
      </w:rPr>
    </w:lvl>
    <w:lvl w:ilvl="8" w:tplc="A088F102">
      <w:numFmt w:val="bullet"/>
      <w:lvlText w:val="•"/>
      <w:lvlJc w:val="left"/>
      <w:pPr>
        <w:ind w:left="9841" w:hanging="281"/>
      </w:pPr>
      <w:rPr>
        <w:rFonts w:hint="default"/>
        <w:lang w:val="ru-RU" w:eastAsia="ru-RU" w:bidi="ru-RU"/>
      </w:rPr>
    </w:lvl>
  </w:abstractNum>
  <w:abstractNum w:abstractNumId="2" w15:restartNumberingAfterBreak="0">
    <w:nsid w:val="308D4B59"/>
    <w:multiLevelType w:val="hybridMultilevel"/>
    <w:tmpl w:val="F99EE09A"/>
    <w:lvl w:ilvl="0" w:tplc="3BD60DA2">
      <w:start w:val="1"/>
      <w:numFmt w:val="decimal"/>
      <w:lvlText w:val="%1."/>
      <w:lvlJc w:val="left"/>
      <w:pPr>
        <w:ind w:left="1982" w:hanging="281"/>
        <w:jc w:val="right"/>
      </w:pPr>
      <w:rPr>
        <w:rFonts w:ascii="Times New Roman" w:eastAsia="Times New Roman" w:hAnsi="Times New Roman" w:cs="Times New Roman" w:hint="default"/>
        <w:b/>
        <w:bCs/>
        <w:color w:val="444444"/>
        <w:w w:val="100"/>
        <w:sz w:val="28"/>
        <w:szCs w:val="28"/>
        <w:lang w:val="ru-RU" w:eastAsia="ru-RU" w:bidi="ru-RU"/>
      </w:rPr>
    </w:lvl>
    <w:lvl w:ilvl="1" w:tplc="49F8FE8C">
      <w:numFmt w:val="bullet"/>
      <w:lvlText w:val="•"/>
      <w:lvlJc w:val="left"/>
      <w:pPr>
        <w:ind w:left="2962" w:hanging="281"/>
      </w:pPr>
      <w:rPr>
        <w:rFonts w:hint="default"/>
        <w:lang w:val="ru-RU" w:eastAsia="ru-RU" w:bidi="ru-RU"/>
      </w:rPr>
    </w:lvl>
    <w:lvl w:ilvl="2" w:tplc="0A10605A">
      <w:numFmt w:val="bullet"/>
      <w:lvlText w:val="•"/>
      <w:lvlJc w:val="left"/>
      <w:pPr>
        <w:ind w:left="3945" w:hanging="281"/>
      </w:pPr>
      <w:rPr>
        <w:rFonts w:hint="default"/>
        <w:lang w:val="ru-RU" w:eastAsia="ru-RU" w:bidi="ru-RU"/>
      </w:rPr>
    </w:lvl>
    <w:lvl w:ilvl="3" w:tplc="C854F8A8">
      <w:numFmt w:val="bullet"/>
      <w:lvlText w:val="•"/>
      <w:lvlJc w:val="left"/>
      <w:pPr>
        <w:ind w:left="4927" w:hanging="281"/>
      </w:pPr>
      <w:rPr>
        <w:rFonts w:hint="default"/>
        <w:lang w:val="ru-RU" w:eastAsia="ru-RU" w:bidi="ru-RU"/>
      </w:rPr>
    </w:lvl>
    <w:lvl w:ilvl="4" w:tplc="DAD6F96C">
      <w:numFmt w:val="bullet"/>
      <w:lvlText w:val="•"/>
      <w:lvlJc w:val="left"/>
      <w:pPr>
        <w:ind w:left="5910" w:hanging="281"/>
      </w:pPr>
      <w:rPr>
        <w:rFonts w:hint="default"/>
        <w:lang w:val="ru-RU" w:eastAsia="ru-RU" w:bidi="ru-RU"/>
      </w:rPr>
    </w:lvl>
    <w:lvl w:ilvl="5" w:tplc="347E4ED6">
      <w:numFmt w:val="bullet"/>
      <w:lvlText w:val="•"/>
      <w:lvlJc w:val="left"/>
      <w:pPr>
        <w:ind w:left="6893" w:hanging="281"/>
      </w:pPr>
      <w:rPr>
        <w:rFonts w:hint="default"/>
        <w:lang w:val="ru-RU" w:eastAsia="ru-RU" w:bidi="ru-RU"/>
      </w:rPr>
    </w:lvl>
    <w:lvl w:ilvl="6" w:tplc="FE92B0F6">
      <w:numFmt w:val="bullet"/>
      <w:lvlText w:val="•"/>
      <w:lvlJc w:val="left"/>
      <w:pPr>
        <w:ind w:left="7875" w:hanging="281"/>
      </w:pPr>
      <w:rPr>
        <w:rFonts w:hint="default"/>
        <w:lang w:val="ru-RU" w:eastAsia="ru-RU" w:bidi="ru-RU"/>
      </w:rPr>
    </w:lvl>
    <w:lvl w:ilvl="7" w:tplc="412A598A">
      <w:numFmt w:val="bullet"/>
      <w:lvlText w:val="•"/>
      <w:lvlJc w:val="left"/>
      <w:pPr>
        <w:ind w:left="8858" w:hanging="281"/>
      </w:pPr>
      <w:rPr>
        <w:rFonts w:hint="default"/>
        <w:lang w:val="ru-RU" w:eastAsia="ru-RU" w:bidi="ru-RU"/>
      </w:rPr>
    </w:lvl>
    <w:lvl w:ilvl="8" w:tplc="A088F102">
      <w:numFmt w:val="bullet"/>
      <w:lvlText w:val="•"/>
      <w:lvlJc w:val="left"/>
      <w:pPr>
        <w:ind w:left="9841" w:hanging="281"/>
      </w:pPr>
      <w:rPr>
        <w:rFonts w:hint="default"/>
        <w:lang w:val="ru-RU" w:eastAsia="ru-RU" w:bidi="ru-RU"/>
      </w:rPr>
    </w:lvl>
  </w:abstractNum>
  <w:abstractNum w:abstractNumId="3" w15:restartNumberingAfterBreak="0">
    <w:nsid w:val="364C3C52"/>
    <w:multiLevelType w:val="hybridMultilevel"/>
    <w:tmpl w:val="D278D2A6"/>
    <w:lvl w:ilvl="0" w:tplc="C700CC0C">
      <w:start w:val="1"/>
      <w:numFmt w:val="decimal"/>
      <w:lvlText w:val="%1."/>
      <w:lvlJc w:val="left"/>
      <w:pPr>
        <w:ind w:left="1702" w:hanging="213"/>
      </w:pPr>
      <w:rPr>
        <w:rFonts w:ascii="Times New Roman" w:eastAsia="Times New Roman" w:hAnsi="Times New Roman" w:cs="Times New Roman" w:hint="default"/>
        <w:b/>
        <w:bCs/>
        <w:color w:val="444444"/>
        <w:spacing w:val="-1"/>
        <w:w w:val="100"/>
        <w:sz w:val="26"/>
        <w:szCs w:val="26"/>
        <w:lang w:val="ru-RU" w:eastAsia="ru-RU" w:bidi="ru-RU"/>
      </w:rPr>
    </w:lvl>
    <w:lvl w:ilvl="1" w:tplc="A71E9E90">
      <w:numFmt w:val="bullet"/>
      <w:lvlText w:val="•"/>
      <w:lvlJc w:val="left"/>
      <w:pPr>
        <w:ind w:left="2710" w:hanging="213"/>
      </w:pPr>
      <w:rPr>
        <w:rFonts w:hint="default"/>
        <w:lang w:val="ru-RU" w:eastAsia="ru-RU" w:bidi="ru-RU"/>
      </w:rPr>
    </w:lvl>
    <w:lvl w:ilvl="2" w:tplc="A1360878">
      <w:numFmt w:val="bullet"/>
      <w:lvlText w:val="•"/>
      <w:lvlJc w:val="left"/>
      <w:pPr>
        <w:ind w:left="3721" w:hanging="213"/>
      </w:pPr>
      <w:rPr>
        <w:rFonts w:hint="default"/>
        <w:lang w:val="ru-RU" w:eastAsia="ru-RU" w:bidi="ru-RU"/>
      </w:rPr>
    </w:lvl>
    <w:lvl w:ilvl="3" w:tplc="3A8ED166">
      <w:numFmt w:val="bullet"/>
      <w:lvlText w:val="•"/>
      <w:lvlJc w:val="left"/>
      <w:pPr>
        <w:ind w:left="4731" w:hanging="213"/>
      </w:pPr>
      <w:rPr>
        <w:rFonts w:hint="default"/>
        <w:lang w:val="ru-RU" w:eastAsia="ru-RU" w:bidi="ru-RU"/>
      </w:rPr>
    </w:lvl>
    <w:lvl w:ilvl="4" w:tplc="DD2C9B54">
      <w:numFmt w:val="bullet"/>
      <w:lvlText w:val="•"/>
      <w:lvlJc w:val="left"/>
      <w:pPr>
        <w:ind w:left="5742" w:hanging="213"/>
      </w:pPr>
      <w:rPr>
        <w:rFonts w:hint="default"/>
        <w:lang w:val="ru-RU" w:eastAsia="ru-RU" w:bidi="ru-RU"/>
      </w:rPr>
    </w:lvl>
    <w:lvl w:ilvl="5" w:tplc="69763ED8">
      <w:numFmt w:val="bullet"/>
      <w:lvlText w:val="•"/>
      <w:lvlJc w:val="left"/>
      <w:pPr>
        <w:ind w:left="6753" w:hanging="213"/>
      </w:pPr>
      <w:rPr>
        <w:rFonts w:hint="default"/>
        <w:lang w:val="ru-RU" w:eastAsia="ru-RU" w:bidi="ru-RU"/>
      </w:rPr>
    </w:lvl>
    <w:lvl w:ilvl="6" w:tplc="5C3E1102">
      <w:numFmt w:val="bullet"/>
      <w:lvlText w:val="•"/>
      <w:lvlJc w:val="left"/>
      <w:pPr>
        <w:ind w:left="7763" w:hanging="213"/>
      </w:pPr>
      <w:rPr>
        <w:rFonts w:hint="default"/>
        <w:lang w:val="ru-RU" w:eastAsia="ru-RU" w:bidi="ru-RU"/>
      </w:rPr>
    </w:lvl>
    <w:lvl w:ilvl="7" w:tplc="B5CA9434">
      <w:numFmt w:val="bullet"/>
      <w:lvlText w:val="•"/>
      <w:lvlJc w:val="left"/>
      <w:pPr>
        <w:ind w:left="8774" w:hanging="213"/>
      </w:pPr>
      <w:rPr>
        <w:rFonts w:hint="default"/>
        <w:lang w:val="ru-RU" w:eastAsia="ru-RU" w:bidi="ru-RU"/>
      </w:rPr>
    </w:lvl>
    <w:lvl w:ilvl="8" w:tplc="349E1452">
      <w:numFmt w:val="bullet"/>
      <w:lvlText w:val="•"/>
      <w:lvlJc w:val="left"/>
      <w:pPr>
        <w:ind w:left="9785" w:hanging="213"/>
      </w:pPr>
      <w:rPr>
        <w:rFonts w:hint="default"/>
        <w:lang w:val="ru-RU" w:eastAsia="ru-RU" w:bidi="ru-RU"/>
      </w:rPr>
    </w:lvl>
  </w:abstractNum>
  <w:abstractNum w:abstractNumId="4" w15:restartNumberingAfterBreak="0">
    <w:nsid w:val="5BB20535"/>
    <w:multiLevelType w:val="hybridMultilevel"/>
    <w:tmpl w:val="5B1C9F20"/>
    <w:lvl w:ilvl="0" w:tplc="3BD60DA2">
      <w:start w:val="1"/>
      <w:numFmt w:val="decimal"/>
      <w:lvlText w:val="%1."/>
      <w:lvlJc w:val="left"/>
      <w:pPr>
        <w:ind w:left="1982" w:hanging="281"/>
        <w:jc w:val="right"/>
      </w:pPr>
      <w:rPr>
        <w:rFonts w:ascii="Times New Roman" w:eastAsia="Times New Roman" w:hAnsi="Times New Roman" w:cs="Times New Roman" w:hint="default"/>
        <w:b/>
        <w:bCs/>
        <w:color w:val="444444"/>
        <w:w w:val="100"/>
        <w:sz w:val="28"/>
        <w:szCs w:val="28"/>
        <w:lang w:val="ru-RU" w:eastAsia="ru-RU" w:bidi="ru-RU"/>
      </w:rPr>
    </w:lvl>
    <w:lvl w:ilvl="1" w:tplc="49F8FE8C">
      <w:numFmt w:val="bullet"/>
      <w:lvlText w:val="•"/>
      <w:lvlJc w:val="left"/>
      <w:pPr>
        <w:ind w:left="2962" w:hanging="281"/>
      </w:pPr>
      <w:rPr>
        <w:rFonts w:hint="default"/>
        <w:lang w:val="ru-RU" w:eastAsia="ru-RU" w:bidi="ru-RU"/>
      </w:rPr>
    </w:lvl>
    <w:lvl w:ilvl="2" w:tplc="0A10605A">
      <w:numFmt w:val="bullet"/>
      <w:lvlText w:val="•"/>
      <w:lvlJc w:val="left"/>
      <w:pPr>
        <w:ind w:left="3945" w:hanging="281"/>
      </w:pPr>
      <w:rPr>
        <w:rFonts w:hint="default"/>
        <w:lang w:val="ru-RU" w:eastAsia="ru-RU" w:bidi="ru-RU"/>
      </w:rPr>
    </w:lvl>
    <w:lvl w:ilvl="3" w:tplc="C854F8A8">
      <w:numFmt w:val="bullet"/>
      <w:lvlText w:val="•"/>
      <w:lvlJc w:val="left"/>
      <w:pPr>
        <w:ind w:left="4927" w:hanging="281"/>
      </w:pPr>
      <w:rPr>
        <w:rFonts w:hint="default"/>
        <w:lang w:val="ru-RU" w:eastAsia="ru-RU" w:bidi="ru-RU"/>
      </w:rPr>
    </w:lvl>
    <w:lvl w:ilvl="4" w:tplc="DAD6F96C">
      <w:numFmt w:val="bullet"/>
      <w:lvlText w:val="•"/>
      <w:lvlJc w:val="left"/>
      <w:pPr>
        <w:ind w:left="5910" w:hanging="281"/>
      </w:pPr>
      <w:rPr>
        <w:rFonts w:hint="default"/>
        <w:lang w:val="ru-RU" w:eastAsia="ru-RU" w:bidi="ru-RU"/>
      </w:rPr>
    </w:lvl>
    <w:lvl w:ilvl="5" w:tplc="347E4ED6">
      <w:numFmt w:val="bullet"/>
      <w:lvlText w:val="•"/>
      <w:lvlJc w:val="left"/>
      <w:pPr>
        <w:ind w:left="6893" w:hanging="281"/>
      </w:pPr>
      <w:rPr>
        <w:rFonts w:hint="default"/>
        <w:lang w:val="ru-RU" w:eastAsia="ru-RU" w:bidi="ru-RU"/>
      </w:rPr>
    </w:lvl>
    <w:lvl w:ilvl="6" w:tplc="FE92B0F6">
      <w:numFmt w:val="bullet"/>
      <w:lvlText w:val="•"/>
      <w:lvlJc w:val="left"/>
      <w:pPr>
        <w:ind w:left="7875" w:hanging="281"/>
      </w:pPr>
      <w:rPr>
        <w:rFonts w:hint="default"/>
        <w:lang w:val="ru-RU" w:eastAsia="ru-RU" w:bidi="ru-RU"/>
      </w:rPr>
    </w:lvl>
    <w:lvl w:ilvl="7" w:tplc="412A598A">
      <w:numFmt w:val="bullet"/>
      <w:lvlText w:val="•"/>
      <w:lvlJc w:val="left"/>
      <w:pPr>
        <w:ind w:left="8858" w:hanging="281"/>
      </w:pPr>
      <w:rPr>
        <w:rFonts w:hint="default"/>
        <w:lang w:val="ru-RU" w:eastAsia="ru-RU" w:bidi="ru-RU"/>
      </w:rPr>
    </w:lvl>
    <w:lvl w:ilvl="8" w:tplc="A088F102">
      <w:numFmt w:val="bullet"/>
      <w:lvlText w:val="•"/>
      <w:lvlJc w:val="left"/>
      <w:pPr>
        <w:ind w:left="9841" w:hanging="281"/>
      </w:pPr>
      <w:rPr>
        <w:rFonts w:hint="default"/>
        <w:lang w:val="ru-RU" w:eastAsia="ru-RU" w:bidi="ru-RU"/>
      </w:rPr>
    </w:lvl>
  </w:abstractNum>
  <w:abstractNum w:abstractNumId="5" w15:restartNumberingAfterBreak="0">
    <w:nsid w:val="6FE44E85"/>
    <w:multiLevelType w:val="hybridMultilevel"/>
    <w:tmpl w:val="F04E638A"/>
    <w:lvl w:ilvl="0" w:tplc="FCD65140">
      <w:numFmt w:val="bullet"/>
      <w:lvlText w:val="•"/>
      <w:lvlJc w:val="left"/>
      <w:pPr>
        <w:ind w:left="1702" w:hanging="100"/>
      </w:pPr>
      <w:rPr>
        <w:rFonts w:ascii="Times New Roman" w:eastAsia="Times New Roman" w:hAnsi="Times New Roman" w:cs="Times New Roman" w:hint="default"/>
        <w:color w:val="444444"/>
        <w:w w:val="100"/>
        <w:sz w:val="26"/>
        <w:szCs w:val="26"/>
        <w:lang w:val="ru-RU" w:eastAsia="ru-RU" w:bidi="ru-RU"/>
      </w:rPr>
    </w:lvl>
    <w:lvl w:ilvl="1" w:tplc="76A4DDCA">
      <w:numFmt w:val="bullet"/>
      <w:lvlText w:val="•"/>
      <w:lvlJc w:val="left"/>
      <w:pPr>
        <w:ind w:left="2710" w:hanging="100"/>
      </w:pPr>
      <w:rPr>
        <w:rFonts w:hint="default"/>
        <w:lang w:val="ru-RU" w:eastAsia="ru-RU" w:bidi="ru-RU"/>
      </w:rPr>
    </w:lvl>
    <w:lvl w:ilvl="2" w:tplc="08BEBA50">
      <w:numFmt w:val="bullet"/>
      <w:lvlText w:val="•"/>
      <w:lvlJc w:val="left"/>
      <w:pPr>
        <w:ind w:left="3721" w:hanging="100"/>
      </w:pPr>
      <w:rPr>
        <w:rFonts w:hint="default"/>
        <w:lang w:val="ru-RU" w:eastAsia="ru-RU" w:bidi="ru-RU"/>
      </w:rPr>
    </w:lvl>
    <w:lvl w:ilvl="3" w:tplc="3C1C4B9C">
      <w:numFmt w:val="bullet"/>
      <w:lvlText w:val="•"/>
      <w:lvlJc w:val="left"/>
      <w:pPr>
        <w:ind w:left="4731" w:hanging="100"/>
      </w:pPr>
      <w:rPr>
        <w:rFonts w:hint="default"/>
        <w:lang w:val="ru-RU" w:eastAsia="ru-RU" w:bidi="ru-RU"/>
      </w:rPr>
    </w:lvl>
    <w:lvl w:ilvl="4" w:tplc="0A42FFE6">
      <w:numFmt w:val="bullet"/>
      <w:lvlText w:val="•"/>
      <w:lvlJc w:val="left"/>
      <w:pPr>
        <w:ind w:left="5742" w:hanging="100"/>
      </w:pPr>
      <w:rPr>
        <w:rFonts w:hint="default"/>
        <w:lang w:val="ru-RU" w:eastAsia="ru-RU" w:bidi="ru-RU"/>
      </w:rPr>
    </w:lvl>
    <w:lvl w:ilvl="5" w:tplc="C1DA6D9E">
      <w:numFmt w:val="bullet"/>
      <w:lvlText w:val="•"/>
      <w:lvlJc w:val="left"/>
      <w:pPr>
        <w:ind w:left="6753" w:hanging="100"/>
      </w:pPr>
      <w:rPr>
        <w:rFonts w:hint="default"/>
        <w:lang w:val="ru-RU" w:eastAsia="ru-RU" w:bidi="ru-RU"/>
      </w:rPr>
    </w:lvl>
    <w:lvl w:ilvl="6" w:tplc="A5BA7810">
      <w:numFmt w:val="bullet"/>
      <w:lvlText w:val="•"/>
      <w:lvlJc w:val="left"/>
      <w:pPr>
        <w:ind w:left="7763" w:hanging="100"/>
      </w:pPr>
      <w:rPr>
        <w:rFonts w:hint="default"/>
        <w:lang w:val="ru-RU" w:eastAsia="ru-RU" w:bidi="ru-RU"/>
      </w:rPr>
    </w:lvl>
    <w:lvl w:ilvl="7" w:tplc="890C08CC">
      <w:numFmt w:val="bullet"/>
      <w:lvlText w:val="•"/>
      <w:lvlJc w:val="left"/>
      <w:pPr>
        <w:ind w:left="8774" w:hanging="100"/>
      </w:pPr>
      <w:rPr>
        <w:rFonts w:hint="default"/>
        <w:lang w:val="ru-RU" w:eastAsia="ru-RU" w:bidi="ru-RU"/>
      </w:rPr>
    </w:lvl>
    <w:lvl w:ilvl="8" w:tplc="F130734A">
      <w:numFmt w:val="bullet"/>
      <w:lvlText w:val="•"/>
      <w:lvlJc w:val="left"/>
      <w:pPr>
        <w:ind w:left="9785" w:hanging="100"/>
      </w:pPr>
      <w:rPr>
        <w:rFonts w:hint="default"/>
        <w:lang w:val="ru-RU" w:eastAsia="ru-RU" w:bidi="ru-RU"/>
      </w:rPr>
    </w:lvl>
  </w:abstractNum>
  <w:num w:numId="1">
    <w:abstractNumId w:val="1"/>
  </w:num>
  <w:num w:numId="2">
    <w:abstractNumId w:val="3"/>
  </w:num>
  <w:num w:numId="3">
    <w:abstractNumId w:val="5"/>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2C2"/>
    <w:rsid w:val="005F2B17"/>
    <w:rsid w:val="008905D9"/>
    <w:rsid w:val="009E7424"/>
    <w:rsid w:val="00CB406D"/>
    <w:rsid w:val="00CE62BB"/>
    <w:rsid w:val="00DA7204"/>
    <w:rsid w:val="00EA76AC"/>
    <w:rsid w:val="00FF42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826E77"/>
  <w15:chartTrackingRefBased/>
  <w15:docId w15:val="{5C1ABC8D-F162-4662-A671-FB08396B0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5F2B17"/>
    <w:pPr>
      <w:spacing w:after="120"/>
    </w:pPr>
  </w:style>
  <w:style w:type="character" w:customStyle="1" w:styleId="a4">
    <w:name w:val="Основной текст Знак"/>
    <w:basedOn w:val="a0"/>
    <w:link w:val="a3"/>
    <w:uiPriority w:val="99"/>
    <w:semiHidden/>
    <w:rsid w:val="005F2B17"/>
  </w:style>
  <w:style w:type="paragraph" w:styleId="a5">
    <w:name w:val="Balloon Text"/>
    <w:basedOn w:val="a"/>
    <w:link w:val="a6"/>
    <w:uiPriority w:val="99"/>
    <w:semiHidden/>
    <w:unhideWhenUsed/>
    <w:rsid w:val="00EA76AC"/>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EA76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8</Pages>
  <Words>1258</Words>
  <Characters>7175</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79375904870</dc:creator>
  <cp:keywords/>
  <dc:description/>
  <cp:lastModifiedBy>79375904870</cp:lastModifiedBy>
  <cp:revision>5</cp:revision>
  <cp:lastPrinted>2021-03-12T08:11:00Z</cp:lastPrinted>
  <dcterms:created xsi:type="dcterms:W3CDTF">2021-03-12T08:05:00Z</dcterms:created>
  <dcterms:modified xsi:type="dcterms:W3CDTF">2021-03-15T04:54:00Z</dcterms:modified>
</cp:coreProperties>
</file>